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78" w:rsidRPr="00752EA2" w:rsidRDefault="00E06A78" w:rsidP="00E06A78">
      <w:pPr>
        <w:tabs>
          <w:tab w:val="left" w:pos="2977"/>
        </w:tabs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sz w:val="20"/>
          <w:szCs w:val="20"/>
        </w:rPr>
        <w:t>Gmina Miasto Świnoujście</w:t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</w:r>
      <w:r w:rsidRPr="00752EA2">
        <w:rPr>
          <w:rFonts w:ascii="Calibri" w:hAnsi="Calibri" w:cs="Calibri"/>
          <w:sz w:val="20"/>
          <w:szCs w:val="20"/>
        </w:rPr>
        <w:tab/>
        <w:t xml:space="preserve">            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Świnoujście, dnia </w:t>
      </w:r>
      <w:r w:rsidR="00A11DCE">
        <w:rPr>
          <w:rFonts w:ascii="Calibri" w:eastAsia="SimSun" w:hAnsi="Calibri" w:cs="Calibri"/>
          <w:sz w:val="20"/>
          <w:szCs w:val="20"/>
          <w:lang w:eastAsia="zh-CN"/>
        </w:rPr>
        <w:t>6.12</w:t>
      </w:r>
      <w:r w:rsidR="00982892">
        <w:rPr>
          <w:rFonts w:ascii="Calibri" w:eastAsia="SimSun" w:hAnsi="Calibri" w:cs="Calibri"/>
          <w:sz w:val="20"/>
          <w:szCs w:val="20"/>
          <w:lang w:eastAsia="zh-CN"/>
        </w:rPr>
        <w:t>.2019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 r.</w:t>
      </w:r>
      <w:r>
        <w:rPr>
          <w:rFonts w:ascii="Calibri" w:hAnsi="Calibri" w:cs="Calibri"/>
          <w:sz w:val="20"/>
          <w:szCs w:val="20"/>
        </w:rPr>
        <w:br/>
        <w:t xml:space="preserve">ul. Wojska Polskiego 1/5, </w:t>
      </w:r>
      <w:r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t xml:space="preserve">72-600 Świnoujście                                                   </w:t>
      </w:r>
    </w:p>
    <w:p w:rsidR="00E06A78" w:rsidRPr="00752EA2" w:rsidRDefault="00E06A78" w:rsidP="00843334">
      <w:pPr>
        <w:tabs>
          <w:tab w:val="left" w:pos="2977"/>
        </w:tabs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>Ośrodek Sp</w:t>
      </w:r>
      <w:r>
        <w:rPr>
          <w:rFonts w:ascii="Calibri" w:eastAsia="SimSun" w:hAnsi="Calibri" w:cs="Calibri"/>
          <w:sz w:val="20"/>
          <w:szCs w:val="20"/>
          <w:lang w:eastAsia="zh-CN"/>
        </w:rPr>
        <w:t xml:space="preserve">ortu i Rekreacji „Wyspiarz” </w:t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tab/>
      </w:r>
      <w:r>
        <w:rPr>
          <w:rFonts w:ascii="Calibri" w:eastAsia="SimSun" w:hAnsi="Calibri" w:cs="Calibri"/>
          <w:sz w:val="20"/>
          <w:szCs w:val="20"/>
          <w:lang w:eastAsia="zh-CN"/>
        </w:rPr>
        <w:br/>
        <w:t>ul. Matejki 22</w:t>
      </w:r>
      <w:r>
        <w:rPr>
          <w:rFonts w:ascii="Calibri" w:eastAsia="SimSun" w:hAnsi="Calibri" w:cs="Calibri"/>
          <w:sz w:val="20"/>
          <w:szCs w:val="20"/>
          <w:lang w:eastAsia="zh-CN"/>
        </w:rPr>
        <w:br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>72-600 Świnoujście</w:t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  <w:r w:rsidRPr="00752EA2">
        <w:rPr>
          <w:rFonts w:ascii="Calibri" w:eastAsia="SimSun" w:hAnsi="Calibri" w:cs="Calibri"/>
          <w:sz w:val="20"/>
          <w:szCs w:val="20"/>
          <w:lang w:eastAsia="zh-CN"/>
        </w:rPr>
        <w:tab/>
      </w:r>
    </w:p>
    <w:p w:rsidR="00E06A78" w:rsidRPr="00843334" w:rsidRDefault="00163DA8" w:rsidP="00843334">
      <w:pPr>
        <w:jc w:val="center"/>
        <w:rPr>
          <w:rFonts w:ascii="Calibri" w:eastAsia="SimSun" w:hAnsi="Calibri" w:cs="Calibri"/>
          <w:b/>
          <w:bCs/>
          <w:sz w:val="20"/>
          <w:szCs w:val="20"/>
          <w:lang w:eastAsia="zh-CN"/>
        </w:rPr>
      </w:pPr>
      <w:r>
        <w:rPr>
          <w:rFonts w:ascii="Calibri" w:eastAsia="SimSun" w:hAnsi="Calibri" w:cs="Calibri"/>
          <w:b/>
          <w:bCs/>
          <w:sz w:val="20"/>
          <w:szCs w:val="20"/>
          <w:lang w:eastAsia="zh-CN"/>
        </w:rPr>
        <w:t>ZAPYTANIE  OFERTOWE nr 12</w:t>
      </w:r>
      <w:r w:rsidR="00EF17AC">
        <w:rPr>
          <w:rFonts w:ascii="Calibri" w:eastAsia="SimSun" w:hAnsi="Calibri" w:cs="Calibri"/>
          <w:b/>
          <w:bCs/>
          <w:sz w:val="20"/>
          <w:szCs w:val="20"/>
          <w:lang w:eastAsia="zh-CN"/>
        </w:rPr>
        <w:t>/BP</w:t>
      </w:r>
      <w:r w:rsidR="0056725F">
        <w:rPr>
          <w:rFonts w:ascii="Calibri" w:eastAsia="SimSun" w:hAnsi="Calibri" w:cs="Calibri"/>
          <w:b/>
          <w:bCs/>
          <w:sz w:val="20"/>
          <w:szCs w:val="20"/>
          <w:lang w:eastAsia="zh-CN"/>
        </w:rPr>
        <w:t>/2019</w:t>
      </w:r>
    </w:p>
    <w:p w:rsidR="00E06A78" w:rsidRPr="00752EA2" w:rsidRDefault="00E06A78" w:rsidP="00E06A78">
      <w:pPr>
        <w:rPr>
          <w:rFonts w:ascii="Calibri" w:eastAsia="SimSun" w:hAnsi="Calibri" w:cs="Calibr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sz w:val="20"/>
          <w:szCs w:val="20"/>
          <w:lang w:eastAsia="zh-CN"/>
        </w:rPr>
        <w:t xml:space="preserve">Zamawiający: </w:t>
      </w:r>
    </w:p>
    <w:p w:rsidR="00E06A78" w:rsidRPr="00752EA2" w:rsidRDefault="00E06A78" w:rsidP="00E06A78">
      <w:pPr>
        <w:rPr>
          <w:rFonts w:ascii="Calibri" w:hAnsi="Calibri" w:cs="Calibri"/>
          <w:sz w:val="20"/>
          <w:szCs w:val="20"/>
        </w:rPr>
      </w:pPr>
      <w:r w:rsidRPr="00752EA2">
        <w:rPr>
          <w:rFonts w:ascii="Calibri" w:hAnsi="Calibri" w:cs="Calibri"/>
          <w:b/>
          <w:sz w:val="20"/>
          <w:szCs w:val="20"/>
          <w:u w:val="single"/>
        </w:rPr>
        <w:t>Nabywca: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Gmina Miasto Świnoujście ul. Wojska Polskiego 1/5, 72-600 Świnoujście                                                NIP: 855-15-71-375</w:t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sz w:val="20"/>
          <w:szCs w:val="20"/>
        </w:rPr>
        <w:br/>
      </w:r>
      <w:r w:rsidRPr="00752EA2">
        <w:rPr>
          <w:rFonts w:ascii="Calibri" w:hAnsi="Calibri" w:cs="Calibri"/>
          <w:b/>
          <w:sz w:val="20"/>
          <w:szCs w:val="20"/>
          <w:u w:val="single"/>
        </w:rPr>
        <w:t>Odbiorca:</w:t>
      </w:r>
      <w:r w:rsidRPr="00752EA2">
        <w:rPr>
          <w:rFonts w:ascii="Calibri" w:hAnsi="Calibri" w:cs="Calibri"/>
          <w:b/>
          <w:sz w:val="20"/>
          <w:szCs w:val="20"/>
        </w:rPr>
        <w:t xml:space="preserve"> </w:t>
      </w:r>
      <w:r w:rsidRPr="00752EA2">
        <w:rPr>
          <w:rFonts w:ascii="Calibri" w:hAnsi="Calibri" w:cs="Calibri"/>
          <w:sz w:val="20"/>
          <w:szCs w:val="20"/>
        </w:rPr>
        <w:t>Ośrodek Sportu i Rekreacji „Wyspiarz”, ul. Matejki 22,72-600 Świnoujście</w:t>
      </w:r>
    </w:p>
    <w:p w:rsidR="00E06A78" w:rsidRPr="00E06A78" w:rsidRDefault="00E06A78" w:rsidP="00E06A78">
      <w:pPr>
        <w:spacing w:after="180" w:line="252" w:lineRule="exact"/>
        <w:rPr>
          <w:rFonts w:eastAsia="SimSun" w:cstheme="minorHAnsi"/>
          <w:sz w:val="20"/>
          <w:szCs w:val="20"/>
          <w:lang w:eastAsia="zh-CN"/>
        </w:rPr>
      </w:pPr>
      <w:r w:rsidRPr="00752EA2">
        <w:rPr>
          <w:rFonts w:ascii="Calibri" w:eastAsia="SimSun" w:hAnsi="Calibri" w:cs="Calibri"/>
          <w:i/>
          <w:sz w:val="20"/>
          <w:szCs w:val="20"/>
          <w:lang w:eastAsia="zh-CN"/>
        </w:rPr>
        <w:t>Zaprasza do złożenia ofert na :</w:t>
      </w:r>
      <w:r w:rsidR="00EF17AC">
        <w:rPr>
          <w:rFonts w:ascii="Calibri" w:eastAsia="SimSun" w:hAnsi="Calibri" w:cs="Calibri"/>
          <w:i/>
          <w:sz w:val="20"/>
          <w:szCs w:val="20"/>
          <w:lang w:eastAsia="zh-CN"/>
        </w:rPr>
        <w:t xml:space="preserve"> </w:t>
      </w:r>
      <w:bookmarkStart w:id="0" w:name="_GoBack"/>
      <w:r w:rsidR="00DC64E0" w:rsidRPr="00DC64E0">
        <w:rPr>
          <w:rFonts w:ascii="Calibri" w:eastAsia="SimSun" w:hAnsi="Calibri" w:cs="Calibri"/>
          <w:b/>
          <w:sz w:val="20"/>
          <w:szCs w:val="20"/>
          <w:lang w:eastAsia="zh-CN"/>
        </w:rPr>
        <w:t xml:space="preserve">zakup </w:t>
      </w:r>
      <w:r w:rsidR="00A11DCE">
        <w:rPr>
          <w:rFonts w:cstheme="minorHAnsi"/>
          <w:b/>
          <w:sz w:val="20"/>
          <w:szCs w:val="20"/>
        </w:rPr>
        <w:t>etykiet</w:t>
      </w:r>
      <w:r w:rsidR="00960F76">
        <w:rPr>
          <w:rFonts w:cstheme="minorHAnsi"/>
          <w:b/>
          <w:sz w:val="20"/>
          <w:szCs w:val="20"/>
        </w:rPr>
        <w:t xml:space="preserve"> i kalki wosk do drukarki </w:t>
      </w:r>
      <w:r w:rsidR="00A11DCE">
        <w:rPr>
          <w:rFonts w:cstheme="minorHAnsi"/>
          <w:b/>
          <w:sz w:val="20"/>
          <w:szCs w:val="20"/>
        </w:rPr>
        <w:t>H</w:t>
      </w:r>
      <w:r w:rsidR="00A11DCE">
        <w:rPr>
          <w:rFonts w:eastAsia="SimSun" w:cstheme="minorHAnsi"/>
          <w:b/>
          <w:sz w:val="20"/>
          <w:szCs w:val="20"/>
          <w:lang w:eastAsia="zh-CN"/>
        </w:rPr>
        <w:t xml:space="preserve">oneywell PC42t </w:t>
      </w:r>
    </w:p>
    <w:bookmarkEnd w:id="0"/>
    <w:p w:rsidR="00E06A78" w:rsidRPr="00337022" w:rsidRDefault="00E06A78" w:rsidP="00E06A78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Dane do kon</w:t>
      </w:r>
      <w:r>
        <w:rPr>
          <w:rFonts w:eastAsia="SimSun" w:cs="Times New Roman"/>
          <w:sz w:val="20"/>
          <w:szCs w:val="20"/>
          <w:lang w:eastAsia="zh-CN"/>
        </w:rPr>
        <w:t xml:space="preserve">taktu </w:t>
      </w:r>
      <w:r w:rsidR="00617AD9">
        <w:rPr>
          <w:rFonts w:eastAsia="SimSun" w:cs="Times New Roman"/>
          <w:sz w:val="20"/>
          <w:szCs w:val="20"/>
          <w:lang w:eastAsia="zh-CN"/>
        </w:rPr>
        <w:t>Marek Świderski</w:t>
      </w:r>
      <w:r>
        <w:rPr>
          <w:rFonts w:eastAsia="SimSun" w:cs="Times New Roman"/>
          <w:sz w:val="20"/>
          <w:szCs w:val="20"/>
          <w:lang w:eastAsia="zh-CN"/>
        </w:rPr>
        <w:t xml:space="preserve"> – Kierownik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 </w:t>
      </w:r>
      <w:r w:rsidR="00617AD9">
        <w:rPr>
          <w:rFonts w:eastAsia="SimSun" w:cs="Times New Roman"/>
          <w:sz w:val="20"/>
          <w:szCs w:val="20"/>
          <w:lang w:eastAsia="zh-CN"/>
        </w:rPr>
        <w:t>Portu Jachtowego  tel. 537500646</w:t>
      </w:r>
      <w:r w:rsidRPr="00337022">
        <w:rPr>
          <w:rFonts w:eastAsia="SimSun" w:cs="Times New Roman"/>
          <w:sz w:val="20"/>
          <w:szCs w:val="20"/>
          <w:lang w:eastAsia="zh-CN"/>
        </w:rPr>
        <w:t xml:space="preserve">. </w:t>
      </w:r>
    </w:p>
    <w:p w:rsidR="00843334" w:rsidRDefault="00E06A78" w:rsidP="00843334">
      <w:pPr>
        <w:pStyle w:val="Akapitzlist"/>
        <w:numPr>
          <w:ilvl w:val="0"/>
          <w:numId w:val="4"/>
        </w:numPr>
        <w:spacing w:line="360" w:lineRule="auto"/>
        <w:ind w:left="284" w:right="-2" w:hanging="284"/>
        <w:jc w:val="both"/>
        <w:rPr>
          <w:rFonts w:eastAsia="SimSun" w:cs="Times New Roman"/>
          <w:sz w:val="20"/>
          <w:szCs w:val="20"/>
          <w:lang w:eastAsia="zh-CN"/>
        </w:rPr>
      </w:pPr>
      <w:r w:rsidRPr="00337022">
        <w:rPr>
          <w:rFonts w:eastAsia="SimSun" w:cs="Times New Roman"/>
          <w:sz w:val="20"/>
          <w:szCs w:val="20"/>
          <w:lang w:eastAsia="zh-CN"/>
        </w:rPr>
        <w:t>Opis przedmiotu zamówienia</w:t>
      </w:r>
      <w:r>
        <w:rPr>
          <w:rFonts w:eastAsia="SimSun" w:cs="Times New Roman"/>
          <w:sz w:val="20"/>
          <w:szCs w:val="20"/>
          <w:lang w:eastAsia="zh-CN"/>
        </w:rPr>
        <w:t>:</w:t>
      </w:r>
    </w:p>
    <w:p w:rsidR="00E06A78" w:rsidRDefault="00E06A78" w:rsidP="00843334">
      <w:pPr>
        <w:pStyle w:val="Akapitzlist"/>
        <w:spacing w:line="360" w:lineRule="auto"/>
        <w:ind w:left="284" w:right="-2"/>
        <w:jc w:val="both"/>
        <w:rPr>
          <w:sz w:val="20"/>
          <w:szCs w:val="20"/>
        </w:rPr>
      </w:pPr>
      <w:r w:rsidRPr="00843334">
        <w:rPr>
          <w:sz w:val="20"/>
          <w:szCs w:val="20"/>
        </w:rPr>
        <w:t xml:space="preserve">Przedmiotem zamówienia jest </w:t>
      </w:r>
      <w:r w:rsidR="0059382B">
        <w:rPr>
          <w:sz w:val="20"/>
          <w:szCs w:val="20"/>
        </w:rPr>
        <w:t xml:space="preserve">zakup </w:t>
      </w:r>
      <w:r w:rsidR="006F39F4" w:rsidRPr="006F39F4">
        <w:rPr>
          <w:sz w:val="20"/>
          <w:szCs w:val="20"/>
        </w:rPr>
        <w:t>etykiet i kalki wosk do drukarki Honeywell PC42t</w:t>
      </w:r>
      <w:r w:rsidR="00F272BE" w:rsidRPr="00843334">
        <w:rPr>
          <w:sz w:val="20"/>
          <w:szCs w:val="20"/>
        </w:rPr>
        <w:t xml:space="preserve">. </w:t>
      </w:r>
    </w:p>
    <w:p w:rsidR="006F39F4" w:rsidRPr="006F39F4" w:rsidRDefault="006F39F4" w:rsidP="00843334">
      <w:pPr>
        <w:pStyle w:val="Akapitzlist"/>
        <w:spacing w:line="360" w:lineRule="auto"/>
        <w:ind w:left="284" w:right="-2"/>
        <w:jc w:val="both"/>
        <w:rPr>
          <w:b/>
          <w:sz w:val="20"/>
          <w:szCs w:val="20"/>
        </w:rPr>
      </w:pPr>
      <w:r w:rsidRPr="006F39F4">
        <w:rPr>
          <w:b/>
          <w:sz w:val="20"/>
          <w:szCs w:val="20"/>
        </w:rPr>
        <w:t>Etykiety – 48 rolek.</w:t>
      </w:r>
    </w:p>
    <w:p w:rsidR="006F39F4" w:rsidRPr="006F39F4" w:rsidRDefault="006F39F4" w:rsidP="006F39F4">
      <w:pPr>
        <w:pStyle w:val="Akapitzlist"/>
        <w:numPr>
          <w:ilvl w:val="0"/>
          <w:numId w:val="6"/>
        </w:numPr>
        <w:spacing w:line="360" w:lineRule="auto"/>
        <w:ind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sz w:val="20"/>
          <w:szCs w:val="20"/>
        </w:rPr>
        <w:t xml:space="preserve">etykiety </w:t>
      </w:r>
      <w:r w:rsidRPr="006F39F4">
        <w:rPr>
          <w:sz w:val="20"/>
          <w:szCs w:val="20"/>
        </w:rPr>
        <w:t xml:space="preserve"> 101mm x 165,1 mm (300</w:t>
      </w:r>
      <w:r>
        <w:rPr>
          <w:sz w:val="20"/>
          <w:szCs w:val="20"/>
        </w:rPr>
        <w:t xml:space="preserve"> szt. na rolce)</w:t>
      </w:r>
    </w:p>
    <w:p w:rsidR="006F39F4" w:rsidRPr="006F39F4" w:rsidRDefault="006F39F4" w:rsidP="006F39F4">
      <w:pPr>
        <w:pStyle w:val="Akapitzlist"/>
        <w:numPr>
          <w:ilvl w:val="0"/>
          <w:numId w:val="6"/>
        </w:numPr>
        <w:spacing w:line="360" w:lineRule="auto"/>
        <w:ind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sz w:val="20"/>
          <w:szCs w:val="20"/>
        </w:rPr>
        <w:t>papier wodoodporny, samoprzylepny</w:t>
      </w:r>
    </w:p>
    <w:p w:rsidR="006F39F4" w:rsidRPr="006F39F4" w:rsidRDefault="006F39F4" w:rsidP="006F39F4">
      <w:pPr>
        <w:pStyle w:val="Akapitzlist"/>
        <w:numPr>
          <w:ilvl w:val="0"/>
          <w:numId w:val="6"/>
        </w:numPr>
        <w:spacing w:line="360" w:lineRule="auto"/>
        <w:ind w:right="-2"/>
        <w:jc w:val="both"/>
        <w:rPr>
          <w:rFonts w:eastAsia="SimSun" w:cs="Times New Roman"/>
          <w:sz w:val="20"/>
          <w:szCs w:val="20"/>
          <w:lang w:eastAsia="zh-CN"/>
        </w:rPr>
      </w:pPr>
      <w:r>
        <w:rPr>
          <w:sz w:val="20"/>
          <w:szCs w:val="20"/>
        </w:rPr>
        <w:t>kolor: świetlisty pomarańczowy (</w:t>
      </w:r>
      <w:r w:rsidRPr="006F39F4">
        <w:rPr>
          <w:sz w:val="20"/>
          <w:szCs w:val="20"/>
        </w:rPr>
        <w:t>RGB / HEX: #FC1C14</w:t>
      </w:r>
      <w:r>
        <w:rPr>
          <w:sz w:val="20"/>
          <w:szCs w:val="20"/>
        </w:rPr>
        <w:t>, RAL 2005) lub zbliżony</w:t>
      </w:r>
    </w:p>
    <w:p w:rsidR="006F39F4" w:rsidRPr="006F39F4" w:rsidRDefault="006F39F4" w:rsidP="006F39F4">
      <w:pPr>
        <w:spacing w:line="360" w:lineRule="auto"/>
        <w:ind w:right="-2"/>
        <w:jc w:val="both"/>
        <w:rPr>
          <w:rFonts w:eastAsia="SimSun" w:cs="Times New Roman"/>
          <w:b/>
          <w:sz w:val="20"/>
          <w:szCs w:val="20"/>
          <w:lang w:eastAsia="zh-CN"/>
        </w:rPr>
      </w:pPr>
      <w:r w:rsidRPr="006F39F4">
        <w:rPr>
          <w:rFonts w:eastAsia="SimSun" w:cs="Times New Roman"/>
          <w:b/>
          <w:sz w:val="20"/>
          <w:szCs w:val="20"/>
          <w:lang w:eastAsia="zh-CN"/>
        </w:rPr>
        <w:t xml:space="preserve">       Kalka wosk </w:t>
      </w:r>
      <w:proofErr w:type="spellStart"/>
      <w:r w:rsidRPr="006F39F4">
        <w:rPr>
          <w:rFonts w:eastAsia="SimSun" w:cs="Times New Roman"/>
          <w:b/>
          <w:sz w:val="20"/>
          <w:szCs w:val="20"/>
          <w:lang w:eastAsia="zh-CN"/>
        </w:rPr>
        <w:t>Internec</w:t>
      </w:r>
      <w:proofErr w:type="spellEnd"/>
      <w:r w:rsidRPr="006F39F4">
        <w:rPr>
          <w:rFonts w:eastAsia="SimSun" w:cs="Times New Roman"/>
          <w:b/>
          <w:sz w:val="20"/>
          <w:szCs w:val="20"/>
          <w:lang w:eastAsia="zh-CN"/>
        </w:rPr>
        <w:t xml:space="preserve"> 110mm x 300m, rdzeń 25mm</w:t>
      </w:r>
      <w:r>
        <w:rPr>
          <w:rFonts w:eastAsia="SimSun" w:cs="Times New Roman"/>
          <w:b/>
          <w:sz w:val="20"/>
          <w:szCs w:val="20"/>
          <w:lang w:eastAsia="zh-CN"/>
        </w:rPr>
        <w:t xml:space="preserve"> – 18 rolek</w:t>
      </w:r>
    </w:p>
    <w:p w:rsidR="00BD4F95" w:rsidRPr="00C5422A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720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Kryteria oceny ofert: </w:t>
      </w:r>
      <w:r w:rsidRPr="00337022">
        <w:rPr>
          <w:rFonts w:cs="Times New Roman"/>
          <w:sz w:val="20"/>
          <w:szCs w:val="20"/>
        </w:rPr>
        <w:t>najniższa cena.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Termin realizacji zamówienia</w:t>
      </w:r>
      <w:r w:rsidRPr="00337022">
        <w:rPr>
          <w:rFonts w:cs="Times New Roman"/>
          <w:sz w:val="20"/>
          <w:szCs w:val="20"/>
        </w:rPr>
        <w:t>:</w:t>
      </w:r>
      <w:r>
        <w:rPr>
          <w:rFonts w:cs="Times New Roman"/>
          <w:bCs/>
          <w:sz w:val="20"/>
          <w:szCs w:val="20"/>
        </w:rPr>
        <w:t xml:space="preserve"> 14 dni od momentu podpisania umowy.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Okres gwarancji: </w:t>
      </w:r>
      <w:r w:rsidR="00A11DCE">
        <w:rPr>
          <w:rFonts w:cs="Times New Roman"/>
          <w:sz w:val="20"/>
          <w:szCs w:val="20"/>
        </w:rPr>
        <w:t>12 miesięcy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 xml:space="preserve">Warunki płatności: </w:t>
      </w:r>
      <w:r w:rsidRPr="00337022">
        <w:rPr>
          <w:rFonts w:cs="Times New Roman"/>
          <w:sz w:val="20"/>
          <w:szCs w:val="20"/>
        </w:rPr>
        <w:t xml:space="preserve">należność za wykonanie zadania nastąpi w terminie </w:t>
      </w:r>
      <w:r w:rsidR="00617AD9">
        <w:rPr>
          <w:rFonts w:cs="Times New Roman"/>
          <w:sz w:val="20"/>
          <w:szCs w:val="20"/>
        </w:rPr>
        <w:t>14</w:t>
      </w:r>
      <w:r>
        <w:rPr>
          <w:rFonts w:cs="Times New Roman"/>
          <w:sz w:val="20"/>
          <w:szCs w:val="20"/>
        </w:rPr>
        <w:t xml:space="preserve"> dni od momentu otrzymania faktury VAT</w:t>
      </w:r>
      <w:r w:rsidRPr="00337022">
        <w:rPr>
          <w:rFonts w:cs="Times New Roman"/>
          <w:sz w:val="20"/>
          <w:szCs w:val="20"/>
        </w:rPr>
        <w:t>.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Miejsc</w:t>
      </w:r>
      <w:r w:rsidR="00617AD9">
        <w:rPr>
          <w:rFonts w:cs="Times New Roman"/>
          <w:bCs/>
          <w:sz w:val="20"/>
          <w:szCs w:val="20"/>
        </w:rPr>
        <w:t>e i ter</w:t>
      </w:r>
      <w:r w:rsidR="001F7035">
        <w:rPr>
          <w:rFonts w:cs="Times New Roman"/>
          <w:bCs/>
          <w:sz w:val="20"/>
          <w:szCs w:val="20"/>
        </w:rPr>
        <w:t xml:space="preserve">min złożenia ofert: do </w:t>
      </w:r>
      <w:r w:rsidR="00A11DCE">
        <w:rPr>
          <w:rFonts w:cs="Times New Roman"/>
          <w:bCs/>
          <w:sz w:val="20"/>
          <w:szCs w:val="20"/>
        </w:rPr>
        <w:t>13.12</w:t>
      </w:r>
      <w:r w:rsidR="005D6E68">
        <w:rPr>
          <w:rFonts w:cs="Times New Roman"/>
          <w:bCs/>
          <w:sz w:val="20"/>
          <w:szCs w:val="20"/>
        </w:rPr>
        <w:t>.2019</w:t>
      </w:r>
      <w:r w:rsidR="00617AD9">
        <w:rPr>
          <w:rFonts w:cs="Times New Roman"/>
          <w:bCs/>
          <w:sz w:val="20"/>
          <w:szCs w:val="20"/>
        </w:rPr>
        <w:t xml:space="preserve"> r. do godz. 12</w:t>
      </w:r>
      <w:r w:rsidRPr="00337022">
        <w:rPr>
          <w:rFonts w:cs="Times New Roman"/>
          <w:bCs/>
          <w:sz w:val="20"/>
          <w:szCs w:val="20"/>
        </w:rPr>
        <w:t>:00. Skan oferty należy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>przesłać</w:t>
      </w:r>
      <w:r w:rsidRPr="00337022">
        <w:rPr>
          <w:rFonts w:cs="Times New Roman"/>
          <w:b/>
          <w:bCs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na adres email: </w:t>
      </w:r>
      <w:hyperlink r:id="rId5" w:history="1">
        <w:r w:rsidRPr="0045019C">
          <w:rPr>
            <w:rStyle w:val="Hipercze"/>
            <w:sz w:val="20"/>
            <w:szCs w:val="20"/>
          </w:rPr>
          <w:t xml:space="preserve"> sekretariat@osir.swinoujscie.pl</w:t>
        </w:r>
      </w:hyperlink>
      <w:r w:rsidR="00783798">
        <w:rPr>
          <w:rStyle w:val="Hipercze"/>
          <w:sz w:val="20"/>
          <w:szCs w:val="20"/>
        </w:rPr>
        <w:t xml:space="preserve"> </w:t>
      </w:r>
      <w:r w:rsidRPr="00337022">
        <w:rPr>
          <w:rFonts w:cs="Times New Roman"/>
          <w:sz w:val="20"/>
          <w:szCs w:val="20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BD4F95" w:rsidRPr="00337022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4" w:hanging="364"/>
        <w:jc w:val="both"/>
        <w:rPr>
          <w:rFonts w:cs="Times New Roman"/>
          <w:sz w:val="20"/>
          <w:szCs w:val="20"/>
        </w:rPr>
      </w:pPr>
      <w:r w:rsidRPr="00337022">
        <w:rPr>
          <w:rFonts w:cs="Times New Roman"/>
          <w:bCs/>
          <w:sz w:val="20"/>
          <w:szCs w:val="20"/>
        </w:rPr>
        <w:t>Data otwarcia i przeglądu ofert:</w:t>
      </w:r>
      <w:r w:rsidR="005C7945">
        <w:rPr>
          <w:rFonts w:cs="Times New Roman"/>
          <w:bCs/>
          <w:sz w:val="20"/>
          <w:szCs w:val="20"/>
        </w:rPr>
        <w:t xml:space="preserve"> </w:t>
      </w:r>
      <w:r w:rsidRPr="00337022">
        <w:rPr>
          <w:rFonts w:cs="Times New Roman"/>
          <w:bCs/>
          <w:sz w:val="20"/>
          <w:szCs w:val="20"/>
        </w:rPr>
        <w:t xml:space="preserve"> </w:t>
      </w:r>
      <w:r w:rsidR="00A11DCE">
        <w:rPr>
          <w:rFonts w:cs="Times New Roman"/>
          <w:sz w:val="20"/>
          <w:szCs w:val="20"/>
        </w:rPr>
        <w:t>13</w:t>
      </w:r>
      <w:r w:rsidR="007618DD">
        <w:rPr>
          <w:rFonts w:cs="Times New Roman"/>
          <w:sz w:val="20"/>
          <w:szCs w:val="20"/>
        </w:rPr>
        <w:t>.1</w:t>
      </w:r>
      <w:r w:rsidR="00A11DCE">
        <w:rPr>
          <w:rFonts w:cs="Times New Roman"/>
          <w:sz w:val="20"/>
          <w:szCs w:val="20"/>
        </w:rPr>
        <w:t>2</w:t>
      </w:r>
      <w:r w:rsidR="005D6E68">
        <w:rPr>
          <w:rFonts w:cs="Times New Roman"/>
          <w:sz w:val="20"/>
          <w:szCs w:val="20"/>
        </w:rPr>
        <w:t>.2019</w:t>
      </w:r>
      <w:r>
        <w:rPr>
          <w:rFonts w:cs="Times New Roman"/>
          <w:sz w:val="20"/>
          <w:szCs w:val="20"/>
        </w:rPr>
        <w:t xml:space="preserve"> r. godz. 13</w:t>
      </w:r>
      <w:r w:rsidRPr="00337022">
        <w:rPr>
          <w:rFonts w:cs="Times New Roman"/>
          <w:sz w:val="20"/>
          <w:szCs w:val="20"/>
        </w:rPr>
        <w:t>:00.</w:t>
      </w:r>
      <w:r w:rsidRPr="00337022">
        <w:rPr>
          <w:rFonts w:cs="Times New Roman"/>
          <w:bCs/>
          <w:sz w:val="20"/>
          <w:szCs w:val="20"/>
        </w:rPr>
        <w:t xml:space="preserve"> </w:t>
      </w:r>
    </w:p>
    <w:p w:rsid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BD4F95">
        <w:rPr>
          <w:rFonts w:cs="Times New Roman"/>
          <w:bCs/>
          <w:sz w:val="20"/>
          <w:szCs w:val="20"/>
        </w:rPr>
        <w:t xml:space="preserve">Sposób przygotowania oferty: </w:t>
      </w:r>
      <w:r w:rsidRPr="00BD4F95">
        <w:rPr>
          <w:rFonts w:cs="Times New Roman"/>
          <w:sz w:val="20"/>
          <w:szCs w:val="20"/>
        </w:rPr>
        <w:t>ofertę należy sporządzić w formie pisemnej w języku polskim,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 xml:space="preserve">w sposób staranny, czytelny i trwały na załączonym formularzu oferty – zał. nr 1. </w:t>
      </w:r>
    </w:p>
    <w:p w:rsidR="00BD4F95" w:rsidRP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BD4F95">
        <w:rPr>
          <w:rFonts w:cs="Times New Roman"/>
          <w:bCs/>
          <w:sz w:val="20"/>
          <w:szCs w:val="20"/>
        </w:rPr>
        <w:t>Informacje dotyczące wyboru najkorzystniejszej oferty: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>o wyborze najkorzystniejszej oferty</w:t>
      </w:r>
      <w:r w:rsidRPr="00BD4F95">
        <w:rPr>
          <w:rFonts w:cs="Times New Roman"/>
          <w:b/>
          <w:bCs/>
          <w:sz w:val="20"/>
          <w:szCs w:val="20"/>
        </w:rPr>
        <w:t xml:space="preserve"> </w:t>
      </w:r>
      <w:r w:rsidRPr="00BD4F95">
        <w:rPr>
          <w:rFonts w:cs="Times New Roman"/>
          <w:sz w:val="20"/>
          <w:szCs w:val="20"/>
        </w:rPr>
        <w:t xml:space="preserve">i  terminie podpisania umowy Zamawiający powiadomi Oferenta drogą elektroniczną lub telefonicznie. </w:t>
      </w:r>
    </w:p>
    <w:p w:rsidR="00BD4F95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rPr>
          <w:rFonts w:cs="Times New Roman"/>
          <w:sz w:val="20"/>
          <w:szCs w:val="20"/>
        </w:rPr>
      </w:pPr>
      <w:r w:rsidRPr="00AF2818">
        <w:rPr>
          <w:rFonts w:cstheme="minorHAnsi"/>
          <w:sz w:val="20"/>
          <w:szCs w:val="20"/>
        </w:rPr>
        <w:t>Informacja o wyborze Wykonawcy zostanie umie</w:t>
      </w:r>
      <w:r>
        <w:rPr>
          <w:rFonts w:cstheme="minorHAnsi"/>
          <w:sz w:val="20"/>
          <w:szCs w:val="20"/>
        </w:rPr>
        <w:t xml:space="preserve">szczona na stronie internetowej </w:t>
      </w:r>
      <w:hyperlink r:id="rId6" w:history="1">
        <w:r w:rsidRPr="009B28D0">
          <w:rPr>
            <w:rStyle w:val="Hipercze"/>
            <w:rFonts w:cstheme="minorHAnsi"/>
            <w:sz w:val="20"/>
            <w:szCs w:val="20"/>
          </w:rPr>
          <w:t>http://www.osir.swinoujscie.pl/</w:t>
        </w:r>
        <w:r w:rsidRPr="00AF2818">
          <w:rPr>
            <w:rStyle w:val="Hipercze"/>
            <w:rFonts w:cstheme="minorHAnsi"/>
            <w:sz w:val="20"/>
            <w:szCs w:val="20"/>
          </w:rPr>
          <w:t>.</w:t>
        </w:r>
      </w:hyperlink>
    </w:p>
    <w:p w:rsidR="00BD4F95" w:rsidRPr="00991C5E" w:rsidRDefault="00BD4F95" w:rsidP="00BD4F95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right="20" w:hanging="284"/>
        <w:jc w:val="both"/>
        <w:rPr>
          <w:rFonts w:cs="Times New Roman"/>
          <w:sz w:val="20"/>
          <w:szCs w:val="20"/>
        </w:rPr>
      </w:pPr>
      <w:r w:rsidRPr="00991C5E">
        <w:rPr>
          <w:rFonts w:cs="Times New Roman"/>
          <w:sz w:val="20"/>
          <w:szCs w:val="20"/>
        </w:rPr>
        <w:t xml:space="preserve">Zamawiający zastrzega sobie prawo unieważnienia </w:t>
      </w:r>
      <w:r w:rsidRPr="00991C5E">
        <w:rPr>
          <w:rFonts w:cs="Times New Roman"/>
          <w:color w:val="000000" w:themeColor="text1"/>
          <w:sz w:val="20"/>
          <w:szCs w:val="20"/>
        </w:rPr>
        <w:t>postępowania, zastrzega sobie prawo do nie</w:t>
      </w:r>
      <w:r w:rsidRPr="00991C5E">
        <w:rPr>
          <w:rFonts w:cs="Times New Roman"/>
          <w:color w:val="000000" w:themeColor="text1"/>
          <w:sz w:val="20"/>
          <w:szCs w:val="20"/>
        </w:rPr>
        <w:br/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Pr="00991C5E">
        <w:rPr>
          <w:rFonts w:cstheme="minorHAnsi"/>
          <w:sz w:val="20"/>
          <w:szCs w:val="20"/>
        </w:rPr>
        <w:t xml:space="preserve"> </w:t>
      </w:r>
    </w:p>
    <w:p w:rsidR="00BD4F95" w:rsidRPr="00337022" w:rsidRDefault="00BD4F95" w:rsidP="00BD4F95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color w:val="000000" w:themeColor="text1"/>
          <w:sz w:val="20"/>
          <w:szCs w:val="20"/>
        </w:rPr>
      </w:pPr>
    </w:p>
    <w:p w:rsidR="00BD4F95" w:rsidRPr="00337022" w:rsidRDefault="00BD4F95" w:rsidP="00BD4F95">
      <w:pPr>
        <w:tabs>
          <w:tab w:val="num" w:pos="284"/>
        </w:tabs>
        <w:spacing w:after="0" w:line="276" w:lineRule="auto"/>
        <w:ind w:left="284" w:right="-426" w:hanging="284"/>
        <w:jc w:val="both"/>
        <w:rPr>
          <w:rFonts w:cs="Times New Roman"/>
          <w:sz w:val="20"/>
          <w:szCs w:val="20"/>
        </w:rPr>
      </w:pPr>
    </w:p>
    <w:p w:rsidR="00BD4F95" w:rsidRPr="00E60290" w:rsidRDefault="00BD4F95" w:rsidP="00BD4F95">
      <w:pPr>
        <w:spacing w:after="0" w:line="360" w:lineRule="auto"/>
        <w:rPr>
          <w:rFonts w:cs="Times New Roman"/>
        </w:rPr>
      </w:pPr>
      <w:r w:rsidRPr="00E60290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  <w:r w:rsidR="00843334">
        <w:rPr>
          <w:rFonts w:cs="Times New Roman"/>
        </w:rPr>
        <w:tab/>
      </w: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</w:t>
      </w:r>
      <w:r w:rsidRPr="00C5422A">
        <w:rPr>
          <w:rFonts w:cs="Times New Roman"/>
          <w:sz w:val="20"/>
          <w:szCs w:val="20"/>
        </w:rPr>
        <w:t xml:space="preserve"> Portu Jachtowego</w:t>
      </w:r>
    </w:p>
    <w:p w:rsidR="00BD4F95" w:rsidRPr="00C5422A" w:rsidRDefault="00BD4F95" w:rsidP="00BD4F9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Pr="00C5422A">
        <w:rPr>
          <w:rFonts w:cs="Times New Roman"/>
          <w:sz w:val="20"/>
          <w:szCs w:val="20"/>
        </w:rPr>
        <w:t>- Basen Północny</w:t>
      </w:r>
    </w:p>
    <w:p w:rsidR="00B23BD1" w:rsidRPr="00843334" w:rsidRDefault="00BD4F95" w:rsidP="00843334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A214E8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</w:t>
      </w:r>
      <w:r w:rsidR="00A214E8">
        <w:rPr>
          <w:rFonts w:cs="Times New Roman"/>
          <w:sz w:val="20"/>
          <w:szCs w:val="20"/>
        </w:rPr>
        <w:t>Marek Świderski</w:t>
      </w:r>
    </w:p>
    <w:p w:rsidR="005C7945" w:rsidRPr="00843334" w:rsidRDefault="005C7945">
      <w:pPr>
        <w:spacing w:after="0" w:line="360" w:lineRule="auto"/>
        <w:ind w:left="4956" w:firstLine="708"/>
        <w:rPr>
          <w:rFonts w:cs="Times New Roman"/>
          <w:sz w:val="20"/>
          <w:szCs w:val="20"/>
        </w:rPr>
      </w:pPr>
    </w:p>
    <w:sectPr w:rsidR="005C7945" w:rsidRPr="00843334" w:rsidSect="0084333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1234E4"/>
    <w:multiLevelType w:val="hybridMultilevel"/>
    <w:tmpl w:val="73AC29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7AB7"/>
    <w:multiLevelType w:val="multilevel"/>
    <w:tmpl w:val="0246A57A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7583F"/>
    <w:multiLevelType w:val="multilevel"/>
    <w:tmpl w:val="4774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A25168"/>
    <w:multiLevelType w:val="multilevel"/>
    <w:tmpl w:val="B1BE5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254E6"/>
    <w:rsid w:val="00096E47"/>
    <w:rsid w:val="000A36B5"/>
    <w:rsid w:val="000B51AA"/>
    <w:rsid w:val="00163DA8"/>
    <w:rsid w:val="001C5502"/>
    <w:rsid w:val="001F7035"/>
    <w:rsid w:val="00203D1C"/>
    <w:rsid w:val="003045F9"/>
    <w:rsid w:val="003E2A72"/>
    <w:rsid w:val="004E225F"/>
    <w:rsid w:val="004F6565"/>
    <w:rsid w:val="00563389"/>
    <w:rsid w:val="0056725F"/>
    <w:rsid w:val="0059382B"/>
    <w:rsid w:val="005C7945"/>
    <w:rsid w:val="005D6E68"/>
    <w:rsid w:val="005E669C"/>
    <w:rsid w:val="00617AD9"/>
    <w:rsid w:val="006F39F4"/>
    <w:rsid w:val="007618DD"/>
    <w:rsid w:val="00783798"/>
    <w:rsid w:val="00843334"/>
    <w:rsid w:val="00912BCC"/>
    <w:rsid w:val="00916409"/>
    <w:rsid w:val="00960F76"/>
    <w:rsid w:val="00961795"/>
    <w:rsid w:val="00982892"/>
    <w:rsid w:val="009D0E72"/>
    <w:rsid w:val="00A11DCE"/>
    <w:rsid w:val="00A214E8"/>
    <w:rsid w:val="00A80937"/>
    <w:rsid w:val="00B23BD1"/>
    <w:rsid w:val="00BD4F95"/>
    <w:rsid w:val="00C266A3"/>
    <w:rsid w:val="00CB101C"/>
    <w:rsid w:val="00CD5B2C"/>
    <w:rsid w:val="00D664C4"/>
    <w:rsid w:val="00DC64E0"/>
    <w:rsid w:val="00DD35B0"/>
    <w:rsid w:val="00DE1D84"/>
    <w:rsid w:val="00DF57BF"/>
    <w:rsid w:val="00E06A78"/>
    <w:rsid w:val="00ED7008"/>
    <w:rsid w:val="00EF11C8"/>
    <w:rsid w:val="00EF17AC"/>
    <w:rsid w:val="00F1041F"/>
    <w:rsid w:val="00F272BE"/>
    <w:rsid w:val="00F84C12"/>
    <w:rsid w:val="00F9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F2E8-2B97-4A5B-9E28-1DDD611E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6A78"/>
    <w:rPr>
      <w:color w:val="0066CC"/>
      <w:u w:val="single"/>
    </w:rPr>
  </w:style>
  <w:style w:type="character" w:customStyle="1" w:styleId="Teksttreci3">
    <w:name w:val="Tekst treści (3)_"/>
    <w:link w:val="Teksttreci30"/>
    <w:rsid w:val="00E06A7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Pogrubienie">
    <w:name w:val="Tekst treści (2) + Pogrubienie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rsid w:val="00E06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Teksttreci17Exact">
    <w:name w:val="Tekst treści (17) Exact"/>
    <w:link w:val="Teksttreci17"/>
    <w:rsid w:val="00E06A78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Teksttreci17Arial10ptExact">
    <w:name w:val="Tekst treści (17) + Arial;10 pt Exact"/>
    <w:rsid w:val="00E06A7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5">
    <w:name w:val="Nagłówek #5_"/>
    <w:link w:val="Nagwek50"/>
    <w:rsid w:val="00E06A7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PogrubienieNagwek522ptBezkursywy">
    <w:name w:val="Pogrubienie;Nagłówek #5 + 22 pt;Bez kursywy"/>
    <w:rsid w:val="00E06A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3Bezpogrubienia">
    <w:name w:val="Tekst treści (3) + Bez pogrubienia"/>
    <w:rsid w:val="00E06A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E06A7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7">
    <w:name w:val="Tekst treści (17)"/>
    <w:basedOn w:val="Normalny"/>
    <w:link w:val="Teksttreci17Exact"/>
    <w:rsid w:val="00E06A78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Nagwek50">
    <w:name w:val="Nagłówek #5"/>
    <w:basedOn w:val="Normalny"/>
    <w:link w:val="Nagwek5"/>
    <w:rsid w:val="00E06A78"/>
    <w:pPr>
      <w:widowControl w:val="0"/>
      <w:shd w:val="clear" w:color="auto" w:fill="FFFFFF"/>
      <w:spacing w:before="300" w:after="480" w:line="274" w:lineRule="exact"/>
      <w:jc w:val="center"/>
      <w:outlineLvl w:val="4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E0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3</cp:revision>
  <cp:lastPrinted>2018-05-24T12:19:00Z</cp:lastPrinted>
  <dcterms:created xsi:type="dcterms:W3CDTF">2019-12-06T09:29:00Z</dcterms:created>
  <dcterms:modified xsi:type="dcterms:W3CDTF">2019-12-06T10:13:00Z</dcterms:modified>
</cp:coreProperties>
</file>