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B4FD" w14:textId="67C77C71" w:rsidR="00843752" w:rsidRPr="000807F9" w:rsidRDefault="000807F9" w:rsidP="00672B1E">
      <w:pPr>
        <w:jc w:val="center"/>
        <w:rPr>
          <w:rFonts w:ascii="Arial Narrow" w:hAnsi="Arial Narrow" w:cstheme="minorHAnsi"/>
          <w:b/>
          <w:sz w:val="22"/>
          <w:szCs w:val="22"/>
        </w:rPr>
      </w:pPr>
      <w:bookmarkStart w:id="0" w:name="_Hlk21516598"/>
      <w:r w:rsidRPr="000807F9">
        <w:rPr>
          <w:rFonts w:ascii="Arial Narrow" w:hAnsi="Arial Narrow" w:cstheme="minorHAnsi"/>
          <w:b/>
          <w:sz w:val="22"/>
          <w:szCs w:val="22"/>
        </w:rPr>
        <w:t xml:space="preserve">HALA SPORTOWA, UL. PIŁSUDSKIEGO 9, </w:t>
      </w:r>
      <w:r w:rsidR="00672B1E">
        <w:rPr>
          <w:rFonts w:ascii="Arial Narrow" w:hAnsi="Arial Narrow" w:cstheme="minorHAnsi"/>
          <w:b/>
          <w:sz w:val="22"/>
          <w:szCs w:val="22"/>
        </w:rPr>
        <w:t xml:space="preserve">72-600 ŚWINOUJŚCIE,  </w:t>
      </w:r>
      <w:r w:rsidRPr="000807F9">
        <w:rPr>
          <w:rFonts w:ascii="Arial Narrow" w:hAnsi="Arial Narrow" w:cstheme="minorHAnsi"/>
          <w:b/>
          <w:sz w:val="22"/>
          <w:szCs w:val="22"/>
        </w:rPr>
        <w:t>TEL. 91 321 25 18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351"/>
        <w:gridCol w:w="1411"/>
      </w:tblGrid>
      <w:tr w:rsidR="000807F9" w:rsidRPr="000807F9" w14:paraId="0D7FB925" w14:textId="77777777" w:rsidTr="009B1598">
        <w:trPr>
          <w:trHeight w:val="389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811107" w14:textId="73BFF089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bookmarkStart w:id="1" w:name="_Hlk496602289"/>
            <w:bookmarkEnd w:id="0"/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USŁUGA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D771C25" w14:textId="1010996F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CENA</w:t>
            </w:r>
          </w:p>
        </w:tc>
      </w:tr>
      <w:tr w:rsidR="000807F9" w:rsidRPr="000807F9" w14:paraId="2C6C3ACD" w14:textId="77777777" w:rsidTr="009B1598">
        <w:trPr>
          <w:trHeight w:val="976"/>
          <w:jc w:val="center"/>
        </w:trPr>
        <w:tc>
          <w:tcPr>
            <w:tcW w:w="0" w:type="auto"/>
          </w:tcPr>
          <w:p w14:paraId="754FC1AA" w14:textId="0C787E68" w:rsidR="000807F9" w:rsidRPr="000807F9" w:rsidRDefault="000807F9" w:rsidP="000807F9">
            <w:pPr>
              <w:jc w:val="both"/>
              <w:rPr>
                <w:rFonts w:ascii="Arial Narrow" w:eastAsia="Calibri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hali dla stowarzyszeń sportowych i klubów działających w sferze kultury fizycznej  i szkół - do 60 minut:</w:t>
            </w:r>
          </w:p>
          <w:p w14:paraId="477226A8" w14:textId="0E1F0EE8" w:rsidR="000807F9" w:rsidRPr="000807F9" w:rsidRDefault="000807F9" w:rsidP="000807F9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godzinach. 08:00 – 16:00</w:t>
            </w:r>
          </w:p>
          <w:p w14:paraId="6F79D85C" w14:textId="63B0C6C9" w:rsidR="000807F9" w:rsidRPr="000807F9" w:rsidRDefault="000807F9" w:rsidP="000807F9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16:00 – 22:00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16689DFE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3B83A6A4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359C661" w14:textId="08AE8FD6" w:rsidR="000807F9" w:rsidRPr="000807F9" w:rsidRDefault="00A530CC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33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311B461A" w14:textId="035B022D" w:rsidR="000807F9" w:rsidRPr="000807F9" w:rsidRDefault="00A530CC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50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5D76A514" w14:textId="77777777" w:rsidTr="00CE4F6A">
        <w:trPr>
          <w:trHeight w:val="862"/>
          <w:jc w:val="center"/>
        </w:trPr>
        <w:tc>
          <w:tcPr>
            <w:tcW w:w="0" w:type="auto"/>
          </w:tcPr>
          <w:p w14:paraId="32D9DCD1" w14:textId="66A681BC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hali - do 60 minut:</w:t>
            </w:r>
          </w:p>
          <w:p w14:paraId="7DAC9685" w14:textId="1E9320EC" w:rsidR="000807F9" w:rsidRPr="000807F9" w:rsidRDefault="000807F9" w:rsidP="000807F9">
            <w:pPr>
              <w:pStyle w:val="Akapitzlist"/>
              <w:numPr>
                <w:ilvl w:val="0"/>
                <w:numId w:val="102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08:00 – 16:00</w:t>
            </w:r>
          </w:p>
          <w:p w14:paraId="6117566A" w14:textId="7B90EB75" w:rsidR="000807F9" w:rsidRPr="000807F9" w:rsidRDefault="000807F9" w:rsidP="000807F9">
            <w:pPr>
              <w:pStyle w:val="Akapitzlist"/>
              <w:numPr>
                <w:ilvl w:val="0"/>
                <w:numId w:val="26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16:00 – 22:00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377843BF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BCBBAE0" w14:textId="58B1BEE3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60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71CCD799" w14:textId="5677D5C9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72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3BA7F6EE" w14:textId="77777777" w:rsidTr="00CE4F6A">
        <w:trPr>
          <w:trHeight w:val="677"/>
          <w:jc w:val="center"/>
        </w:trPr>
        <w:tc>
          <w:tcPr>
            <w:tcW w:w="0" w:type="auto"/>
          </w:tcPr>
          <w:p w14:paraId="2BA7D485" w14:textId="5998508D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½ hali -  do 60 minut:</w:t>
            </w:r>
          </w:p>
          <w:p w14:paraId="6090CD81" w14:textId="6D82A235" w:rsidR="000807F9" w:rsidRPr="000807F9" w:rsidRDefault="000807F9" w:rsidP="000807F9">
            <w:pPr>
              <w:pStyle w:val="Akapitzlist"/>
              <w:numPr>
                <w:ilvl w:val="0"/>
                <w:numId w:val="27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08:00 – 16:00</w:t>
            </w:r>
          </w:p>
          <w:p w14:paraId="2E28A9E0" w14:textId="24A16839" w:rsidR="000807F9" w:rsidRPr="000807F9" w:rsidRDefault="000807F9" w:rsidP="000807F9">
            <w:pPr>
              <w:pStyle w:val="Akapitzlist"/>
              <w:numPr>
                <w:ilvl w:val="0"/>
                <w:numId w:val="27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16:00 – 22:00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37EB6D4E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5DCD11F1" w14:textId="3CE38309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30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1F3624C4" w14:textId="0ED97DB3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</w:t>
            </w:r>
            <w:r w:rsidR="00A530CC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8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72ACCF8F" w14:textId="77777777" w:rsidTr="009B1598">
        <w:trPr>
          <w:trHeight w:val="267"/>
          <w:jc w:val="center"/>
        </w:trPr>
        <w:tc>
          <w:tcPr>
            <w:tcW w:w="0" w:type="auto"/>
          </w:tcPr>
          <w:p w14:paraId="4AB5192C" w14:textId="20703295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hali na imprezę sportową za 1 dzień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550FF0B0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1230,00</w:t>
            </w:r>
          </w:p>
        </w:tc>
      </w:tr>
      <w:tr w:rsidR="000807F9" w:rsidRPr="000807F9" w14:paraId="6E57F41F" w14:textId="77777777" w:rsidTr="000807F9">
        <w:trPr>
          <w:trHeight w:val="793"/>
          <w:jc w:val="center"/>
        </w:trPr>
        <w:tc>
          <w:tcPr>
            <w:tcW w:w="0" w:type="auto"/>
          </w:tcPr>
          <w:p w14:paraId="6AA39DA1" w14:textId="3D2A7435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hali na prowadzenie działalności gospodarczej w zakresie rekreacyjno-sportowym - do 60 minut:</w:t>
            </w:r>
          </w:p>
          <w:p w14:paraId="21E30CEC" w14:textId="0D3ECBA9" w:rsidR="000807F9" w:rsidRPr="000807F9" w:rsidRDefault="000807F9" w:rsidP="000807F9">
            <w:pPr>
              <w:pStyle w:val="Akapitzlist"/>
              <w:numPr>
                <w:ilvl w:val="0"/>
                <w:numId w:val="28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08:00 – 16:00</w:t>
            </w:r>
          </w:p>
          <w:p w14:paraId="1E736EA3" w14:textId="250750F5" w:rsidR="000807F9" w:rsidRPr="000807F9" w:rsidRDefault="000807F9" w:rsidP="000807F9">
            <w:pPr>
              <w:pStyle w:val="Akapitzlist"/>
              <w:numPr>
                <w:ilvl w:val="0"/>
                <w:numId w:val="28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16:00 – 22:00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4584F31A" w14:textId="77777777" w:rsidR="000807F9" w:rsidRPr="000807F9" w:rsidRDefault="000807F9" w:rsidP="000807F9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86F0730" w14:textId="6030683C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61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76736EA3" w14:textId="0BBF36C5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7</w:t>
            </w:r>
            <w:r w:rsidR="00A530CC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8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0F2E8B2D" w14:textId="77777777" w:rsidTr="009B1598">
        <w:trPr>
          <w:trHeight w:val="267"/>
          <w:jc w:val="center"/>
        </w:trPr>
        <w:tc>
          <w:tcPr>
            <w:tcW w:w="0" w:type="auto"/>
          </w:tcPr>
          <w:p w14:paraId="0B671828" w14:textId="638992C6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Wypożyczenie maty „tatami” - za 1 sztukę/dobę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DE277F0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2,00</w:t>
            </w:r>
          </w:p>
        </w:tc>
      </w:tr>
      <w:tr w:rsidR="000807F9" w:rsidRPr="000807F9" w14:paraId="0223648B" w14:textId="77777777" w:rsidTr="009B1598">
        <w:trPr>
          <w:trHeight w:val="253"/>
          <w:jc w:val="center"/>
        </w:trPr>
        <w:tc>
          <w:tcPr>
            <w:tcW w:w="0" w:type="auto"/>
          </w:tcPr>
          <w:p w14:paraId="079DFFE3" w14:textId="25FB4750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Wypożyczenie ogrodzenia tymczasowego zaporowego - za 1 sztukę/dobę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4D588D91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2,00</w:t>
            </w:r>
          </w:p>
        </w:tc>
      </w:tr>
      <w:tr w:rsidR="000807F9" w:rsidRPr="000807F9" w14:paraId="565261DE" w14:textId="77777777" w:rsidTr="009B1598">
        <w:trPr>
          <w:trHeight w:val="253"/>
          <w:jc w:val="center"/>
        </w:trPr>
        <w:tc>
          <w:tcPr>
            <w:tcW w:w="0" w:type="auto"/>
          </w:tcPr>
          <w:p w14:paraId="22D4DBE6" w14:textId="48EDEAAE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Wypożyczenie nagłośnienia wraz z obsługą - za 1 godzinę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62DCC57D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123,00</w:t>
            </w:r>
          </w:p>
        </w:tc>
      </w:tr>
      <w:tr w:rsidR="000807F9" w:rsidRPr="000807F9" w14:paraId="0BA051E7" w14:textId="77777777" w:rsidTr="009B1598">
        <w:trPr>
          <w:trHeight w:val="25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6D44BC" w14:textId="69CBE9CA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  <w:t>Opłata za rezygnację z zarezerwowanej hali za brak odwołania do 24 godzin przed rezerwacją</w:t>
            </w:r>
          </w:p>
        </w:tc>
        <w:tc>
          <w:tcPr>
            <w:tcW w:w="1411" w:type="dxa"/>
            <w:shd w:val="clear" w:color="auto" w:fill="B4C6E7" w:themeFill="accent1" w:themeFillTint="66"/>
            <w:vAlign w:val="center"/>
          </w:tcPr>
          <w:p w14:paraId="7B9C653B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0807F9" w:rsidRPr="000807F9" w14:paraId="1A56D637" w14:textId="77777777" w:rsidTr="000807F9">
        <w:trPr>
          <w:trHeight w:val="253"/>
          <w:jc w:val="center"/>
        </w:trPr>
        <w:tc>
          <w:tcPr>
            <w:tcW w:w="10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474AC43B" w14:textId="07DECB90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NAJEM I DZIERŻAWA</w:t>
            </w:r>
          </w:p>
        </w:tc>
      </w:tr>
      <w:tr w:rsidR="000807F9" w:rsidRPr="000807F9" w14:paraId="5E563AE3" w14:textId="77777777" w:rsidTr="009B1598">
        <w:trPr>
          <w:trHeight w:val="253"/>
          <w:jc w:val="center"/>
        </w:trPr>
        <w:tc>
          <w:tcPr>
            <w:tcW w:w="0" w:type="auto"/>
          </w:tcPr>
          <w:p w14:paraId="520D282D" w14:textId="62C62B41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Najem lokalu - za 1 m²/miesiąc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53AD2DF9" w14:textId="76E5C7F3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1</w:t>
            </w:r>
            <w:r w:rsidR="00A530CC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6,19</w:t>
            </w:r>
          </w:p>
        </w:tc>
      </w:tr>
      <w:bookmarkEnd w:id="1"/>
    </w:tbl>
    <w:p w14:paraId="2E123A57" w14:textId="4F372736" w:rsidR="00180161" w:rsidRPr="000807F9" w:rsidRDefault="00180161" w:rsidP="00180161">
      <w:pPr>
        <w:rPr>
          <w:rFonts w:ascii="Arial Narrow" w:hAnsi="Arial Narrow" w:cstheme="minorHAnsi"/>
          <w:b/>
          <w:bCs/>
          <w:sz w:val="22"/>
          <w:szCs w:val="22"/>
        </w:rPr>
      </w:pPr>
    </w:p>
    <w:p w14:paraId="11E81E2F" w14:textId="6F60884D" w:rsidR="000807F9" w:rsidRPr="000807F9" w:rsidRDefault="000807F9" w:rsidP="00672B1E">
      <w:pPr>
        <w:jc w:val="center"/>
        <w:rPr>
          <w:rFonts w:ascii="Arial Narrow" w:hAnsi="Arial Narrow" w:cstheme="minorHAnsi"/>
          <w:bCs/>
          <w:sz w:val="22"/>
          <w:szCs w:val="22"/>
        </w:rPr>
      </w:pPr>
      <w:r w:rsidRPr="000807F9">
        <w:rPr>
          <w:rFonts w:ascii="Arial Narrow" w:hAnsi="Arial Narrow" w:cstheme="minorHAnsi"/>
          <w:b/>
          <w:bCs/>
          <w:sz w:val="22"/>
          <w:szCs w:val="22"/>
        </w:rPr>
        <w:t>HALA SPORTOWA,</w:t>
      </w:r>
      <w:r w:rsidRPr="000807F9">
        <w:rPr>
          <w:rFonts w:ascii="Arial Narrow" w:hAnsi="Arial Narrow" w:cstheme="minorHAnsi"/>
          <w:b/>
          <w:sz w:val="22"/>
          <w:szCs w:val="22"/>
        </w:rPr>
        <w:t xml:space="preserve"> UL. BIAŁORUSKA 4, 72</w:t>
      </w:r>
      <w:r w:rsidR="00672B1E">
        <w:rPr>
          <w:rFonts w:ascii="Arial Narrow" w:hAnsi="Arial Narrow" w:cstheme="minorHAnsi"/>
          <w:b/>
          <w:sz w:val="22"/>
          <w:szCs w:val="22"/>
        </w:rPr>
        <w:t>-</w:t>
      </w:r>
      <w:r w:rsidRPr="000807F9">
        <w:rPr>
          <w:rFonts w:ascii="Arial Narrow" w:hAnsi="Arial Narrow" w:cstheme="minorHAnsi"/>
          <w:b/>
          <w:sz w:val="22"/>
          <w:szCs w:val="22"/>
        </w:rPr>
        <w:t>602 ŚWINOUJŚCIE, TEL. 91 327 91 19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329"/>
        <w:gridCol w:w="1433"/>
      </w:tblGrid>
      <w:tr w:rsidR="000807F9" w:rsidRPr="000807F9" w14:paraId="073191C0" w14:textId="77777777" w:rsidTr="00110B5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761A1" w14:textId="0A37B328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bookmarkStart w:id="2" w:name="_Hlk21516612"/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USŁUGA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1F291C5B" w14:textId="543ACE79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CENA</w:t>
            </w:r>
          </w:p>
        </w:tc>
      </w:tr>
      <w:tr w:rsidR="000807F9" w:rsidRPr="000807F9" w14:paraId="7E7FDD1F" w14:textId="77777777" w:rsidTr="00110B55">
        <w:trPr>
          <w:jc w:val="center"/>
        </w:trPr>
        <w:tc>
          <w:tcPr>
            <w:tcW w:w="0" w:type="auto"/>
          </w:tcPr>
          <w:p w14:paraId="59F549A8" w14:textId="36641633" w:rsidR="000807F9" w:rsidRPr="000807F9" w:rsidRDefault="000807F9" w:rsidP="000807F9">
            <w:pPr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hali dla stowarzyszeń sportowych i klubów działających w sferze kultury fizycznej  i szkół - do 60 minut:</w:t>
            </w:r>
          </w:p>
          <w:p w14:paraId="321790AB" w14:textId="347C3D9E" w:rsidR="000807F9" w:rsidRPr="000807F9" w:rsidRDefault="000807F9" w:rsidP="000807F9">
            <w:pPr>
              <w:pStyle w:val="Akapitzlist"/>
              <w:numPr>
                <w:ilvl w:val="0"/>
                <w:numId w:val="29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08:00 – 16:00</w:t>
            </w:r>
          </w:p>
          <w:p w14:paraId="4D15B368" w14:textId="2465848E" w:rsidR="000807F9" w:rsidRPr="000807F9" w:rsidRDefault="000807F9" w:rsidP="000807F9">
            <w:pPr>
              <w:pStyle w:val="Akapitzlist"/>
              <w:numPr>
                <w:ilvl w:val="0"/>
                <w:numId w:val="29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16:00 – 22:00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622B2A83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66C481B2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BB089B8" w14:textId="45EFC65D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3</w:t>
            </w:r>
            <w:r w:rsidR="00A530CC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6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5EA01B94" w14:textId="13717E48" w:rsidR="000807F9" w:rsidRPr="000807F9" w:rsidRDefault="00A530CC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54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1CBF9C41" w14:textId="77777777" w:rsidTr="00110B55">
        <w:trPr>
          <w:jc w:val="center"/>
        </w:trPr>
        <w:tc>
          <w:tcPr>
            <w:tcW w:w="0" w:type="auto"/>
          </w:tcPr>
          <w:p w14:paraId="0A52EA6C" w14:textId="7C2C78C3" w:rsidR="000807F9" w:rsidRPr="000807F9" w:rsidRDefault="000807F9" w:rsidP="000807F9">
            <w:pPr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obiektu sportowego (hala sportowa lub boisko sportowe) dla szkół na zajęcia lekcyjne z wykorzystaniem zaplecza szatniowo-sanitarnego - 45 minut:</w:t>
            </w:r>
          </w:p>
          <w:p w14:paraId="29F7E3F6" w14:textId="5B8358EE" w:rsidR="000807F9" w:rsidRPr="000807F9" w:rsidRDefault="000807F9" w:rsidP="000807F9">
            <w:pPr>
              <w:pStyle w:val="Akapitzlist"/>
              <w:numPr>
                <w:ilvl w:val="0"/>
                <w:numId w:val="30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08:00 – 16:00</w:t>
            </w:r>
          </w:p>
          <w:p w14:paraId="25F12D16" w14:textId="3D35A3D5" w:rsidR="000807F9" w:rsidRPr="000807F9" w:rsidRDefault="000807F9" w:rsidP="000807F9">
            <w:pPr>
              <w:pStyle w:val="Akapitzlist"/>
              <w:numPr>
                <w:ilvl w:val="0"/>
                <w:numId w:val="30"/>
              </w:numPr>
              <w:spacing w:line="240" w:lineRule="auto"/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16:00 – 22:00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1985BC6F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3A9ABC7A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59030E9" w14:textId="007A19BA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3</w:t>
            </w:r>
            <w:r w:rsidR="00A530CC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6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57B114CA" w14:textId="3F157C37" w:rsidR="000807F9" w:rsidRPr="000807F9" w:rsidRDefault="00A530CC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54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439C3D4F" w14:textId="77777777" w:rsidTr="00110B55">
        <w:trPr>
          <w:jc w:val="center"/>
        </w:trPr>
        <w:tc>
          <w:tcPr>
            <w:tcW w:w="0" w:type="auto"/>
          </w:tcPr>
          <w:p w14:paraId="7DDA2ED8" w14:textId="5121BF35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hali - do 60 minut:</w:t>
            </w:r>
          </w:p>
          <w:p w14:paraId="36440E61" w14:textId="1064265E" w:rsidR="000807F9" w:rsidRPr="000807F9" w:rsidRDefault="000807F9" w:rsidP="000807F9">
            <w:pPr>
              <w:pStyle w:val="Akapitzlist"/>
              <w:numPr>
                <w:ilvl w:val="0"/>
                <w:numId w:val="31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08:00 – 16:00</w:t>
            </w:r>
          </w:p>
          <w:p w14:paraId="6BE86718" w14:textId="627018EA" w:rsidR="000807F9" w:rsidRPr="000807F9" w:rsidRDefault="000807F9" w:rsidP="000807F9">
            <w:pPr>
              <w:pStyle w:val="Akapitzlist"/>
              <w:numPr>
                <w:ilvl w:val="0"/>
                <w:numId w:val="31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16:00 – 22:00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1918A4DF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6179B051" w14:textId="6B512E9C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60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146DF1D7" w14:textId="543A0761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72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7F7B0044" w14:textId="77777777" w:rsidTr="00110B55">
        <w:trPr>
          <w:jc w:val="center"/>
        </w:trPr>
        <w:tc>
          <w:tcPr>
            <w:tcW w:w="0" w:type="auto"/>
          </w:tcPr>
          <w:p w14:paraId="5BE8D44B" w14:textId="6F9936CA" w:rsidR="000807F9" w:rsidRPr="000807F9" w:rsidRDefault="000807F9" w:rsidP="000807F9">
            <w:pPr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½ hali dla stowarzyszeń sportowych i klubów działających w sferze kultury fizycznej i szkół - do 60 minut:</w:t>
            </w:r>
          </w:p>
          <w:p w14:paraId="0E251DDC" w14:textId="14A25711" w:rsidR="000807F9" w:rsidRPr="000807F9" w:rsidRDefault="000807F9" w:rsidP="000807F9">
            <w:pPr>
              <w:pStyle w:val="Akapitzlist"/>
              <w:numPr>
                <w:ilvl w:val="0"/>
                <w:numId w:val="32"/>
              </w:numPr>
              <w:spacing w:line="240" w:lineRule="auto"/>
              <w:ind w:left="457"/>
              <w:jc w:val="both"/>
              <w:rPr>
                <w:rFonts w:ascii="Arial Narrow" w:eastAsia="Calibri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08:00 – 16:00</w:t>
            </w:r>
          </w:p>
          <w:p w14:paraId="40F747E1" w14:textId="68F39C95" w:rsidR="000807F9" w:rsidRPr="000807F9" w:rsidRDefault="000807F9" w:rsidP="000807F9">
            <w:pPr>
              <w:pStyle w:val="Akapitzlist"/>
              <w:numPr>
                <w:ilvl w:val="0"/>
                <w:numId w:val="32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eastAsia="Calibri" w:hAnsi="Arial Narrow" w:cstheme="minorHAnsi"/>
                <w:b w:val="0"/>
              </w:rPr>
              <w:t>w godzinach 16:00 – 22:00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0D846651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7E2531D" w14:textId="77777777" w:rsidR="000807F9" w:rsidRPr="000807F9" w:rsidRDefault="000807F9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609B2E5D" w14:textId="470C8129" w:rsidR="000807F9" w:rsidRPr="000807F9" w:rsidRDefault="00A530CC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20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3C4E93C8" w14:textId="4C13D06E" w:rsidR="000807F9" w:rsidRPr="000807F9" w:rsidRDefault="00A530CC" w:rsidP="000807F9">
            <w:pPr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32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,00</w:t>
            </w:r>
          </w:p>
        </w:tc>
      </w:tr>
      <w:tr w:rsidR="000807F9" w:rsidRPr="000807F9" w14:paraId="7358C558" w14:textId="77777777" w:rsidTr="00110B55">
        <w:trPr>
          <w:jc w:val="center"/>
        </w:trPr>
        <w:tc>
          <w:tcPr>
            <w:tcW w:w="0" w:type="auto"/>
          </w:tcPr>
          <w:p w14:paraId="2CC62E96" w14:textId="29783B68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Usługa rekreacyjno-sportowa: korzystanie z ½ hali - do 60 minut:</w:t>
            </w:r>
          </w:p>
          <w:p w14:paraId="49F5E9F6" w14:textId="6785FFED" w:rsidR="000807F9" w:rsidRPr="000807F9" w:rsidRDefault="000807F9" w:rsidP="000807F9">
            <w:pPr>
              <w:pStyle w:val="Akapitzlist"/>
              <w:numPr>
                <w:ilvl w:val="0"/>
                <w:numId w:val="33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08:00 – 16:00</w:t>
            </w:r>
          </w:p>
          <w:p w14:paraId="7A1D686B" w14:textId="30C270EA" w:rsidR="000807F9" w:rsidRPr="000807F9" w:rsidRDefault="000807F9" w:rsidP="000807F9">
            <w:pPr>
              <w:pStyle w:val="Akapitzlist"/>
              <w:numPr>
                <w:ilvl w:val="0"/>
                <w:numId w:val="33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16:00 – 22:00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7BFC49F7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18AE7621" w14:textId="5A5C28FB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3</w:t>
            </w:r>
            <w:r w:rsidR="00A530CC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77F68AF4" w14:textId="50B65AE8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4</w:t>
            </w:r>
            <w:r w:rsidR="00A530CC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8</w:t>
            </w: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03732915" w14:textId="77777777" w:rsidTr="00110B55">
        <w:trPr>
          <w:jc w:val="center"/>
        </w:trPr>
        <w:tc>
          <w:tcPr>
            <w:tcW w:w="0" w:type="auto"/>
          </w:tcPr>
          <w:p w14:paraId="7D30A31E" w14:textId="40FD7438" w:rsidR="000807F9" w:rsidRPr="000807F9" w:rsidRDefault="000807F9" w:rsidP="000807F9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hali na imprezę sportową - za 1 dzień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5AA46B91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1230,00</w:t>
            </w:r>
          </w:p>
        </w:tc>
      </w:tr>
      <w:tr w:rsidR="000807F9" w:rsidRPr="000807F9" w14:paraId="2FAE5091" w14:textId="77777777" w:rsidTr="00110B55">
        <w:trPr>
          <w:jc w:val="center"/>
        </w:trPr>
        <w:tc>
          <w:tcPr>
            <w:tcW w:w="0" w:type="auto"/>
          </w:tcPr>
          <w:p w14:paraId="73FBCBBD" w14:textId="63355541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Wynajęcie hali na prowadzenie działalności gospodarczej w zakresie rekreacyjno-sportowym - do 60 minut:</w:t>
            </w:r>
          </w:p>
          <w:p w14:paraId="1DC40BF2" w14:textId="2DC256BB" w:rsidR="000807F9" w:rsidRPr="000807F9" w:rsidRDefault="000807F9" w:rsidP="000807F9">
            <w:pPr>
              <w:pStyle w:val="Akapitzlist"/>
              <w:numPr>
                <w:ilvl w:val="0"/>
                <w:numId w:val="34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08:00 – 16:00</w:t>
            </w:r>
          </w:p>
          <w:p w14:paraId="050B072D" w14:textId="65D5D241" w:rsidR="000807F9" w:rsidRPr="000807F9" w:rsidRDefault="000807F9" w:rsidP="000807F9">
            <w:pPr>
              <w:pStyle w:val="Akapitzlist"/>
              <w:numPr>
                <w:ilvl w:val="0"/>
                <w:numId w:val="34"/>
              </w:numPr>
              <w:ind w:left="457"/>
              <w:jc w:val="both"/>
              <w:rPr>
                <w:rFonts w:ascii="Arial Narrow" w:hAnsi="Arial Narrow" w:cstheme="minorHAnsi"/>
                <w:b w:val="0"/>
              </w:rPr>
            </w:pPr>
            <w:r w:rsidRPr="000807F9">
              <w:rPr>
                <w:rFonts w:ascii="Arial Narrow" w:hAnsi="Arial Narrow" w:cstheme="minorHAnsi"/>
                <w:b w:val="0"/>
              </w:rPr>
              <w:t>w godzinach 16:00 – 22:00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09968E63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</w:p>
          <w:p w14:paraId="2C62EDFF" w14:textId="5CBDE352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61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  <w:p w14:paraId="6A512760" w14:textId="3581FEC8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78</w:t>
            </w:r>
            <w:r w:rsidR="000807F9"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,00</w:t>
            </w:r>
          </w:p>
        </w:tc>
      </w:tr>
      <w:tr w:rsidR="000807F9" w:rsidRPr="000807F9" w14:paraId="0BED5E4F" w14:textId="77777777" w:rsidTr="00110B5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E6D0DC" w14:textId="722B03A0" w:rsidR="000807F9" w:rsidRPr="000807F9" w:rsidRDefault="000807F9" w:rsidP="000807F9">
            <w:pPr>
              <w:spacing w:line="256" w:lineRule="auto"/>
              <w:jc w:val="both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hAnsi="Arial Narrow" w:cstheme="minorHAnsi"/>
                <w:b w:val="0"/>
                <w:bCs/>
                <w:sz w:val="22"/>
                <w:szCs w:val="22"/>
              </w:rPr>
              <w:t>Opłata za rezygnację z zarezerwowanej hali za brak odwołania do 24 godzin przed rezerwacją</w:t>
            </w:r>
          </w:p>
        </w:tc>
        <w:tc>
          <w:tcPr>
            <w:tcW w:w="1433" w:type="dxa"/>
            <w:shd w:val="clear" w:color="auto" w:fill="B4C6E7" w:themeFill="accent1" w:themeFillTint="66"/>
            <w:vAlign w:val="center"/>
          </w:tcPr>
          <w:p w14:paraId="55856DBC" w14:textId="77777777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bCs/>
                <w:sz w:val="22"/>
                <w:szCs w:val="22"/>
              </w:rPr>
              <w:t>20,00</w:t>
            </w:r>
          </w:p>
        </w:tc>
      </w:tr>
      <w:tr w:rsidR="00A530CC" w:rsidRPr="000807F9" w14:paraId="7612A06A" w14:textId="77777777" w:rsidTr="00110B55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C06718" w14:textId="2DE0857A" w:rsidR="00A530CC" w:rsidRPr="00A530CC" w:rsidRDefault="00A530CC" w:rsidP="000807F9">
            <w:pPr>
              <w:spacing w:line="256" w:lineRule="auto"/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A530CC">
              <w:rPr>
                <w:rFonts w:ascii="Arial Narrow" w:hAnsi="Arial Narrow" w:cstheme="minorHAnsi"/>
                <w:b w:val="0"/>
                <w:sz w:val="22"/>
                <w:szCs w:val="22"/>
              </w:rPr>
              <w:t>Wynajęcie szatni z zapleczem sanitarnym dla grup – do 60 min</w:t>
            </w:r>
          </w:p>
        </w:tc>
        <w:tc>
          <w:tcPr>
            <w:tcW w:w="1433" w:type="dxa"/>
            <w:shd w:val="clear" w:color="auto" w:fill="B4C6E7" w:themeFill="accent1" w:themeFillTint="66"/>
            <w:vAlign w:val="center"/>
          </w:tcPr>
          <w:p w14:paraId="473FCFC5" w14:textId="4CF684E6" w:rsidR="00A530CC" w:rsidRPr="00A530CC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A530CC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20,00</w:t>
            </w:r>
          </w:p>
        </w:tc>
      </w:tr>
      <w:tr w:rsidR="000807F9" w:rsidRPr="000807F9" w14:paraId="2D508FF3" w14:textId="77777777" w:rsidTr="000807F9">
        <w:trPr>
          <w:jc w:val="center"/>
        </w:trPr>
        <w:tc>
          <w:tcPr>
            <w:tcW w:w="10762" w:type="dxa"/>
            <w:gridSpan w:val="2"/>
            <w:shd w:val="clear" w:color="auto" w:fill="D9D9D9" w:themeFill="background1" w:themeFillShade="D9"/>
          </w:tcPr>
          <w:p w14:paraId="64E12B8C" w14:textId="2C59E088" w:rsidR="000807F9" w:rsidRPr="000807F9" w:rsidRDefault="000807F9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  <w:t>NAJEM I DZIERŻAWA</w:t>
            </w:r>
          </w:p>
        </w:tc>
      </w:tr>
      <w:tr w:rsidR="000807F9" w:rsidRPr="000807F9" w14:paraId="31921A8C" w14:textId="77777777" w:rsidTr="00110B55">
        <w:trPr>
          <w:jc w:val="center"/>
        </w:trPr>
        <w:tc>
          <w:tcPr>
            <w:tcW w:w="0" w:type="auto"/>
          </w:tcPr>
          <w:p w14:paraId="1B4A5B1A" w14:textId="65B32BD8" w:rsidR="000807F9" w:rsidRPr="000807F9" w:rsidRDefault="000807F9" w:rsidP="000807F9">
            <w:pPr>
              <w:spacing w:line="256" w:lineRule="auto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 w:rsidRPr="000807F9"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Najem lokalu - za 1 m²/miesiąc</w:t>
            </w:r>
          </w:p>
        </w:tc>
        <w:tc>
          <w:tcPr>
            <w:tcW w:w="1433" w:type="dxa"/>
            <w:shd w:val="clear" w:color="auto" w:fill="B4C6E7" w:themeFill="accent1" w:themeFillTint="66"/>
          </w:tcPr>
          <w:p w14:paraId="21C1B318" w14:textId="0FF4F01C" w:rsidR="000807F9" w:rsidRPr="000807F9" w:rsidRDefault="00A530CC" w:rsidP="000807F9">
            <w:pPr>
              <w:spacing w:line="256" w:lineRule="auto"/>
              <w:jc w:val="center"/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 w:val="0"/>
                <w:sz w:val="22"/>
                <w:szCs w:val="22"/>
              </w:rPr>
              <w:t>16,19</w:t>
            </w:r>
          </w:p>
        </w:tc>
      </w:tr>
    </w:tbl>
    <w:p w14:paraId="3E59FF6A" w14:textId="5485FC27" w:rsidR="000807F9" w:rsidRPr="00DC4569" w:rsidRDefault="000807F9" w:rsidP="00DC4569">
      <w:pPr>
        <w:rPr>
          <w:rFonts w:ascii="Arial Narrow" w:hAnsi="Arial Narrow"/>
          <w:sz w:val="22"/>
          <w:szCs w:val="22"/>
        </w:rPr>
      </w:pPr>
      <w:bookmarkStart w:id="3" w:name="_Hlk21516625"/>
      <w:bookmarkEnd w:id="2"/>
      <w:bookmarkEnd w:id="3"/>
    </w:p>
    <w:sectPr w:rsidR="000807F9" w:rsidRPr="00DC4569" w:rsidSect="000807F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3058" w14:textId="77777777" w:rsidR="004D39E3" w:rsidRDefault="004D39E3">
      <w:pPr>
        <w:spacing w:after="0" w:line="240" w:lineRule="auto"/>
      </w:pPr>
      <w:r>
        <w:separator/>
      </w:r>
    </w:p>
  </w:endnote>
  <w:endnote w:type="continuationSeparator" w:id="0">
    <w:p w14:paraId="567DD214" w14:textId="77777777" w:rsidR="004D39E3" w:rsidRDefault="004D39E3">
      <w:pPr>
        <w:spacing w:after="0" w:line="240" w:lineRule="auto"/>
      </w:pPr>
      <w:r>
        <w:continuationSeparator/>
      </w:r>
    </w:p>
  </w:endnote>
  <w:endnote w:type="continuationNotice" w:id="1">
    <w:p w14:paraId="45B15660" w14:textId="77777777" w:rsidR="004D39E3" w:rsidRDefault="004D39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47DA" w14:textId="0556A0D5" w:rsidR="000C4582" w:rsidRDefault="000C4582" w:rsidP="000807F9">
    <w:pPr>
      <w:pStyle w:val="Stopka"/>
    </w:pPr>
  </w:p>
  <w:p w14:paraId="1D3D25ED" w14:textId="77777777" w:rsidR="000C4582" w:rsidRDefault="000C4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11C4E" w14:textId="77777777" w:rsidR="004D39E3" w:rsidRDefault="004D39E3">
      <w:pPr>
        <w:spacing w:after="0" w:line="240" w:lineRule="auto"/>
      </w:pPr>
      <w:r>
        <w:separator/>
      </w:r>
    </w:p>
  </w:footnote>
  <w:footnote w:type="continuationSeparator" w:id="0">
    <w:p w14:paraId="46B2C8CE" w14:textId="77777777" w:rsidR="004D39E3" w:rsidRDefault="004D39E3">
      <w:pPr>
        <w:spacing w:after="0" w:line="240" w:lineRule="auto"/>
      </w:pPr>
      <w:r>
        <w:continuationSeparator/>
      </w:r>
    </w:p>
  </w:footnote>
  <w:footnote w:type="continuationNotice" w:id="1">
    <w:p w14:paraId="31AA0423" w14:textId="77777777" w:rsidR="004D39E3" w:rsidRDefault="004D39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4D9B"/>
    <w:multiLevelType w:val="hybridMultilevel"/>
    <w:tmpl w:val="C9B6FF7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23441"/>
    <w:multiLevelType w:val="hybridMultilevel"/>
    <w:tmpl w:val="ACC48D4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604D8"/>
    <w:multiLevelType w:val="hybridMultilevel"/>
    <w:tmpl w:val="83666428"/>
    <w:lvl w:ilvl="0" w:tplc="B0EA93A0">
      <w:start w:val="1"/>
      <w:numFmt w:val="bullet"/>
      <w:lvlText w:val="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" w15:restartNumberingAfterBreak="0">
    <w:nsid w:val="0072398D"/>
    <w:multiLevelType w:val="hybridMultilevel"/>
    <w:tmpl w:val="BB16CE5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753CC3"/>
    <w:multiLevelType w:val="hybridMultilevel"/>
    <w:tmpl w:val="44EC85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64B79"/>
    <w:multiLevelType w:val="hybridMultilevel"/>
    <w:tmpl w:val="E8800240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927BD3"/>
    <w:multiLevelType w:val="hybridMultilevel"/>
    <w:tmpl w:val="C5587CB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05A17"/>
    <w:multiLevelType w:val="hybridMultilevel"/>
    <w:tmpl w:val="6C82123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A7B60"/>
    <w:multiLevelType w:val="hybridMultilevel"/>
    <w:tmpl w:val="980CA0C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17A24"/>
    <w:multiLevelType w:val="hybridMultilevel"/>
    <w:tmpl w:val="41F487A6"/>
    <w:lvl w:ilvl="0" w:tplc="B0EA9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81553E"/>
    <w:multiLevelType w:val="hybridMultilevel"/>
    <w:tmpl w:val="834EA7D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C32AE"/>
    <w:multiLevelType w:val="hybridMultilevel"/>
    <w:tmpl w:val="E544F94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40CCA"/>
    <w:multiLevelType w:val="hybridMultilevel"/>
    <w:tmpl w:val="C13247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33F0B"/>
    <w:multiLevelType w:val="hybridMultilevel"/>
    <w:tmpl w:val="71A05F8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B6677"/>
    <w:multiLevelType w:val="hybridMultilevel"/>
    <w:tmpl w:val="76147DF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B1919"/>
    <w:multiLevelType w:val="hybridMultilevel"/>
    <w:tmpl w:val="0C600BE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A3AEF"/>
    <w:multiLevelType w:val="hybridMultilevel"/>
    <w:tmpl w:val="A842890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14C52"/>
    <w:multiLevelType w:val="hybridMultilevel"/>
    <w:tmpl w:val="39CA543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23D26"/>
    <w:multiLevelType w:val="hybridMultilevel"/>
    <w:tmpl w:val="3E6C40A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7738B9"/>
    <w:multiLevelType w:val="hybridMultilevel"/>
    <w:tmpl w:val="C2605EE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814183"/>
    <w:multiLevelType w:val="hybridMultilevel"/>
    <w:tmpl w:val="7E2AAF5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0353F0"/>
    <w:multiLevelType w:val="hybridMultilevel"/>
    <w:tmpl w:val="BEF097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D013D1"/>
    <w:multiLevelType w:val="hybridMultilevel"/>
    <w:tmpl w:val="FAC894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8E22FC"/>
    <w:multiLevelType w:val="hybridMultilevel"/>
    <w:tmpl w:val="B778FC3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AF503D"/>
    <w:multiLevelType w:val="hybridMultilevel"/>
    <w:tmpl w:val="F78C59E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5D65F9"/>
    <w:multiLevelType w:val="hybridMultilevel"/>
    <w:tmpl w:val="83048F4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175AA5"/>
    <w:multiLevelType w:val="hybridMultilevel"/>
    <w:tmpl w:val="7938BC0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92C8F"/>
    <w:multiLevelType w:val="hybridMultilevel"/>
    <w:tmpl w:val="3140D30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B57A3A"/>
    <w:multiLevelType w:val="hybridMultilevel"/>
    <w:tmpl w:val="4AA8913A"/>
    <w:lvl w:ilvl="0" w:tplc="B0EA9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652B44"/>
    <w:multiLevelType w:val="hybridMultilevel"/>
    <w:tmpl w:val="40CC2CB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D3871"/>
    <w:multiLevelType w:val="hybridMultilevel"/>
    <w:tmpl w:val="FC6AF67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23287F"/>
    <w:multiLevelType w:val="hybridMultilevel"/>
    <w:tmpl w:val="FD72C90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272AD6"/>
    <w:multiLevelType w:val="hybridMultilevel"/>
    <w:tmpl w:val="336064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7B2E20"/>
    <w:multiLevelType w:val="hybridMultilevel"/>
    <w:tmpl w:val="7316AB4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E47DC"/>
    <w:multiLevelType w:val="hybridMultilevel"/>
    <w:tmpl w:val="C0E0C19A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60590C"/>
    <w:multiLevelType w:val="hybridMultilevel"/>
    <w:tmpl w:val="36E666E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6D6342"/>
    <w:multiLevelType w:val="hybridMultilevel"/>
    <w:tmpl w:val="565EE74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7434B1"/>
    <w:multiLevelType w:val="hybridMultilevel"/>
    <w:tmpl w:val="679C2E4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9361E3"/>
    <w:multiLevelType w:val="hybridMultilevel"/>
    <w:tmpl w:val="7914890E"/>
    <w:lvl w:ilvl="0" w:tplc="625E0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3A3FB3"/>
    <w:multiLevelType w:val="hybridMultilevel"/>
    <w:tmpl w:val="6FE0751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040FEB"/>
    <w:multiLevelType w:val="hybridMultilevel"/>
    <w:tmpl w:val="4A760B0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4E1C9C"/>
    <w:multiLevelType w:val="hybridMultilevel"/>
    <w:tmpl w:val="70EA626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AE679D"/>
    <w:multiLevelType w:val="hybridMultilevel"/>
    <w:tmpl w:val="6DF6FB8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6E1A44"/>
    <w:multiLevelType w:val="hybridMultilevel"/>
    <w:tmpl w:val="97A6550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D22A41"/>
    <w:multiLevelType w:val="hybridMultilevel"/>
    <w:tmpl w:val="6D942B7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2D2410"/>
    <w:multiLevelType w:val="hybridMultilevel"/>
    <w:tmpl w:val="E58CCB0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EA799C"/>
    <w:multiLevelType w:val="hybridMultilevel"/>
    <w:tmpl w:val="25047AF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52" w15:restartNumberingAfterBreak="0">
    <w:nsid w:val="36C148E6"/>
    <w:multiLevelType w:val="hybridMultilevel"/>
    <w:tmpl w:val="B718A8B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207487"/>
    <w:multiLevelType w:val="hybridMultilevel"/>
    <w:tmpl w:val="81EA727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705FF9"/>
    <w:multiLevelType w:val="hybridMultilevel"/>
    <w:tmpl w:val="1D3CEBA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C3215"/>
    <w:multiLevelType w:val="hybridMultilevel"/>
    <w:tmpl w:val="42727FB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A5D3F85"/>
    <w:multiLevelType w:val="hybridMultilevel"/>
    <w:tmpl w:val="6B6464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031BBA"/>
    <w:multiLevelType w:val="hybridMultilevel"/>
    <w:tmpl w:val="039006FC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056BAF"/>
    <w:multiLevelType w:val="hybridMultilevel"/>
    <w:tmpl w:val="4AB8C74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113DC8"/>
    <w:multiLevelType w:val="hybridMultilevel"/>
    <w:tmpl w:val="ACE8C47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15530B"/>
    <w:multiLevelType w:val="hybridMultilevel"/>
    <w:tmpl w:val="7F5C6C58"/>
    <w:lvl w:ilvl="0" w:tplc="B0EA93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 w15:restartNumberingAfterBreak="0">
    <w:nsid w:val="3F6D79BD"/>
    <w:multiLevelType w:val="hybridMultilevel"/>
    <w:tmpl w:val="9A6A835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9450FD"/>
    <w:multiLevelType w:val="hybridMultilevel"/>
    <w:tmpl w:val="AC4ECA0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4B4A5F"/>
    <w:multiLevelType w:val="hybridMultilevel"/>
    <w:tmpl w:val="83D2AEA4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18029F"/>
    <w:multiLevelType w:val="hybridMultilevel"/>
    <w:tmpl w:val="8CD67A6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0331B"/>
    <w:multiLevelType w:val="hybridMultilevel"/>
    <w:tmpl w:val="A498DB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B563E1"/>
    <w:multiLevelType w:val="hybridMultilevel"/>
    <w:tmpl w:val="E5569CC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A9711A"/>
    <w:multiLevelType w:val="hybridMultilevel"/>
    <w:tmpl w:val="6660028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4E1B89"/>
    <w:multiLevelType w:val="hybridMultilevel"/>
    <w:tmpl w:val="14D4776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366C0F"/>
    <w:multiLevelType w:val="hybridMultilevel"/>
    <w:tmpl w:val="FBB88DEC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8AF34FC"/>
    <w:multiLevelType w:val="hybridMultilevel"/>
    <w:tmpl w:val="141486D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980BC0"/>
    <w:multiLevelType w:val="hybridMultilevel"/>
    <w:tmpl w:val="F2E84CA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6B097E"/>
    <w:multiLevelType w:val="hybridMultilevel"/>
    <w:tmpl w:val="CC4E6BF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2B5C62"/>
    <w:multiLevelType w:val="hybridMultilevel"/>
    <w:tmpl w:val="DF009F1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E25F2B"/>
    <w:multiLevelType w:val="hybridMultilevel"/>
    <w:tmpl w:val="3B66158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4B0330"/>
    <w:multiLevelType w:val="hybridMultilevel"/>
    <w:tmpl w:val="37AAE26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415A0F"/>
    <w:multiLevelType w:val="hybridMultilevel"/>
    <w:tmpl w:val="309E93C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BD46B8"/>
    <w:multiLevelType w:val="hybridMultilevel"/>
    <w:tmpl w:val="2554884C"/>
    <w:lvl w:ilvl="0" w:tplc="45368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5252932"/>
    <w:multiLevelType w:val="hybridMultilevel"/>
    <w:tmpl w:val="D452EB7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76F0873"/>
    <w:multiLevelType w:val="hybridMultilevel"/>
    <w:tmpl w:val="79D442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3E41F8"/>
    <w:multiLevelType w:val="hybridMultilevel"/>
    <w:tmpl w:val="DF8484F6"/>
    <w:lvl w:ilvl="0" w:tplc="6DA82BF6">
      <w:start w:val="1"/>
      <w:numFmt w:val="bullet"/>
      <w:lvlText w:val=""/>
      <w:lvlJc w:val="left"/>
      <w:pPr>
        <w:ind w:left="4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2" w15:restartNumberingAfterBreak="0">
    <w:nsid w:val="5AA36504"/>
    <w:multiLevelType w:val="hybridMultilevel"/>
    <w:tmpl w:val="1D52233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673D9E"/>
    <w:multiLevelType w:val="hybridMultilevel"/>
    <w:tmpl w:val="1EAE61E8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CD0F79"/>
    <w:multiLevelType w:val="hybridMultilevel"/>
    <w:tmpl w:val="71DC7AB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C4A587E"/>
    <w:multiLevelType w:val="hybridMultilevel"/>
    <w:tmpl w:val="D07CE392"/>
    <w:lvl w:ilvl="0" w:tplc="B0EA93A0">
      <w:start w:val="1"/>
      <w:numFmt w:val="bullet"/>
      <w:lvlText w:val="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86" w15:restartNumberingAfterBreak="0">
    <w:nsid w:val="5CA43FAC"/>
    <w:multiLevelType w:val="hybridMultilevel"/>
    <w:tmpl w:val="E998F8D8"/>
    <w:lvl w:ilvl="0" w:tplc="6DA82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CB95F8A"/>
    <w:multiLevelType w:val="hybridMultilevel"/>
    <w:tmpl w:val="86A4E67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7B2C7E"/>
    <w:multiLevelType w:val="hybridMultilevel"/>
    <w:tmpl w:val="45E038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7B3E79"/>
    <w:multiLevelType w:val="hybridMultilevel"/>
    <w:tmpl w:val="DE46B7C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1" w15:restartNumberingAfterBreak="0">
    <w:nsid w:val="66E475FE"/>
    <w:multiLevelType w:val="hybridMultilevel"/>
    <w:tmpl w:val="12129D92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152BB1"/>
    <w:multiLevelType w:val="hybridMultilevel"/>
    <w:tmpl w:val="154A100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774DCB"/>
    <w:multiLevelType w:val="hybridMultilevel"/>
    <w:tmpl w:val="3D98523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DC7238"/>
    <w:multiLevelType w:val="hybridMultilevel"/>
    <w:tmpl w:val="F2CC2D80"/>
    <w:lvl w:ilvl="0" w:tplc="CEB8E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AF44E01"/>
    <w:multiLevelType w:val="hybridMultilevel"/>
    <w:tmpl w:val="9E9AFF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B060409"/>
    <w:multiLevelType w:val="hybridMultilevel"/>
    <w:tmpl w:val="229644A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BDF0D7C"/>
    <w:multiLevelType w:val="hybridMultilevel"/>
    <w:tmpl w:val="DC485EB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B11CCE"/>
    <w:multiLevelType w:val="hybridMultilevel"/>
    <w:tmpl w:val="7440220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382CC4"/>
    <w:multiLevelType w:val="hybridMultilevel"/>
    <w:tmpl w:val="12406CD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E6D089E"/>
    <w:multiLevelType w:val="hybridMultilevel"/>
    <w:tmpl w:val="1B7CCF9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DD6E15"/>
    <w:multiLevelType w:val="hybridMultilevel"/>
    <w:tmpl w:val="7D84976E"/>
    <w:lvl w:ilvl="0" w:tplc="295024F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60640C"/>
    <w:multiLevelType w:val="hybridMultilevel"/>
    <w:tmpl w:val="3A449FD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717861"/>
    <w:multiLevelType w:val="hybridMultilevel"/>
    <w:tmpl w:val="4FFABB66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43675C"/>
    <w:multiLevelType w:val="hybridMultilevel"/>
    <w:tmpl w:val="2C3EB7F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587FA3"/>
    <w:multiLevelType w:val="hybridMultilevel"/>
    <w:tmpl w:val="A6A47FD0"/>
    <w:lvl w:ilvl="0" w:tplc="2B0CD38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3623CE"/>
    <w:multiLevelType w:val="hybridMultilevel"/>
    <w:tmpl w:val="348E7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3456D10"/>
    <w:multiLevelType w:val="hybridMultilevel"/>
    <w:tmpl w:val="8FDEA7A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5A1426"/>
    <w:multiLevelType w:val="hybridMultilevel"/>
    <w:tmpl w:val="340ABF9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B31B51"/>
    <w:multiLevelType w:val="hybridMultilevel"/>
    <w:tmpl w:val="B7C69704"/>
    <w:lvl w:ilvl="0" w:tplc="6E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75546DA"/>
    <w:multiLevelType w:val="hybridMultilevel"/>
    <w:tmpl w:val="DA3E38D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BB1E27"/>
    <w:multiLevelType w:val="hybridMultilevel"/>
    <w:tmpl w:val="ED1CD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B4E3BD6"/>
    <w:multiLevelType w:val="hybridMultilevel"/>
    <w:tmpl w:val="499694FE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CB59A5"/>
    <w:multiLevelType w:val="hybridMultilevel"/>
    <w:tmpl w:val="98FC98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4"/>
  </w:num>
  <w:num w:numId="3">
    <w:abstractNumId w:val="78"/>
  </w:num>
  <w:num w:numId="4">
    <w:abstractNumId w:val="9"/>
  </w:num>
  <w:num w:numId="5">
    <w:abstractNumId w:val="18"/>
  </w:num>
  <w:num w:numId="6">
    <w:abstractNumId w:val="90"/>
  </w:num>
  <w:num w:numId="7">
    <w:abstractNumId w:val="115"/>
  </w:num>
  <w:num w:numId="8">
    <w:abstractNumId w:val="44"/>
  </w:num>
  <w:num w:numId="9">
    <w:abstractNumId w:val="108"/>
  </w:num>
  <w:num w:numId="10">
    <w:abstractNumId w:val="111"/>
  </w:num>
  <w:num w:numId="11">
    <w:abstractNumId w:val="70"/>
  </w:num>
  <w:num w:numId="12">
    <w:abstractNumId w:val="86"/>
  </w:num>
  <w:num w:numId="13">
    <w:abstractNumId w:val="55"/>
  </w:num>
  <w:num w:numId="14">
    <w:abstractNumId w:val="81"/>
  </w:num>
  <w:num w:numId="15">
    <w:abstractNumId w:val="16"/>
  </w:num>
  <w:num w:numId="16">
    <w:abstractNumId w:val="2"/>
  </w:num>
  <w:num w:numId="17">
    <w:abstractNumId w:val="85"/>
  </w:num>
  <w:num w:numId="18">
    <w:abstractNumId w:val="61"/>
  </w:num>
  <w:num w:numId="19">
    <w:abstractNumId w:val="6"/>
  </w:num>
  <w:num w:numId="20">
    <w:abstractNumId w:val="5"/>
  </w:num>
  <w:num w:numId="21">
    <w:abstractNumId w:val="79"/>
  </w:num>
  <w:num w:numId="22">
    <w:abstractNumId w:val="14"/>
  </w:num>
  <w:num w:numId="23">
    <w:abstractNumId w:val="103"/>
  </w:num>
  <w:num w:numId="24">
    <w:abstractNumId w:val="107"/>
  </w:num>
  <w:num w:numId="25">
    <w:abstractNumId w:val="46"/>
  </w:num>
  <w:num w:numId="26">
    <w:abstractNumId w:val="27"/>
  </w:num>
  <w:num w:numId="27">
    <w:abstractNumId w:val="43"/>
  </w:num>
  <w:num w:numId="28">
    <w:abstractNumId w:val="47"/>
  </w:num>
  <w:num w:numId="29">
    <w:abstractNumId w:val="53"/>
  </w:num>
  <w:num w:numId="30">
    <w:abstractNumId w:val="69"/>
  </w:num>
  <w:num w:numId="31">
    <w:abstractNumId w:val="100"/>
  </w:num>
  <w:num w:numId="32">
    <w:abstractNumId w:val="48"/>
  </w:num>
  <w:num w:numId="33">
    <w:abstractNumId w:val="96"/>
  </w:num>
  <w:num w:numId="34">
    <w:abstractNumId w:val="15"/>
  </w:num>
  <w:num w:numId="35">
    <w:abstractNumId w:val="95"/>
  </w:num>
  <w:num w:numId="36">
    <w:abstractNumId w:val="59"/>
  </w:num>
  <w:num w:numId="37">
    <w:abstractNumId w:val="30"/>
  </w:num>
  <w:num w:numId="38">
    <w:abstractNumId w:val="51"/>
  </w:num>
  <w:num w:numId="39">
    <w:abstractNumId w:val="29"/>
  </w:num>
  <w:num w:numId="40">
    <w:abstractNumId w:val="45"/>
  </w:num>
  <w:num w:numId="41">
    <w:abstractNumId w:val="25"/>
  </w:num>
  <w:num w:numId="42">
    <w:abstractNumId w:val="0"/>
  </w:num>
  <w:num w:numId="43">
    <w:abstractNumId w:val="22"/>
  </w:num>
  <w:num w:numId="44">
    <w:abstractNumId w:val="40"/>
  </w:num>
  <w:num w:numId="45">
    <w:abstractNumId w:val="49"/>
  </w:num>
  <w:num w:numId="46">
    <w:abstractNumId w:val="116"/>
  </w:num>
  <w:num w:numId="47">
    <w:abstractNumId w:val="32"/>
  </w:num>
  <w:num w:numId="48">
    <w:abstractNumId w:val="82"/>
  </w:num>
  <w:num w:numId="49">
    <w:abstractNumId w:val="39"/>
  </w:num>
  <w:num w:numId="50">
    <w:abstractNumId w:val="41"/>
  </w:num>
  <w:num w:numId="51">
    <w:abstractNumId w:val="7"/>
  </w:num>
  <w:num w:numId="52">
    <w:abstractNumId w:val="62"/>
  </w:num>
  <w:num w:numId="53">
    <w:abstractNumId w:val="89"/>
  </w:num>
  <w:num w:numId="54">
    <w:abstractNumId w:val="63"/>
  </w:num>
  <w:num w:numId="55">
    <w:abstractNumId w:val="76"/>
  </w:num>
  <w:num w:numId="56">
    <w:abstractNumId w:val="10"/>
  </w:num>
  <w:num w:numId="57">
    <w:abstractNumId w:val="34"/>
  </w:num>
  <w:num w:numId="58">
    <w:abstractNumId w:val="102"/>
  </w:num>
  <w:num w:numId="59">
    <w:abstractNumId w:val="97"/>
  </w:num>
  <w:num w:numId="60">
    <w:abstractNumId w:val="80"/>
  </w:num>
  <w:num w:numId="61">
    <w:abstractNumId w:val="113"/>
  </w:num>
  <w:num w:numId="62">
    <w:abstractNumId w:val="87"/>
  </w:num>
  <w:num w:numId="63">
    <w:abstractNumId w:val="38"/>
  </w:num>
  <w:num w:numId="64">
    <w:abstractNumId w:val="66"/>
  </w:num>
  <w:num w:numId="65">
    <w:abstractNumId w:val="58"/>
  </w:num>
  <w:num w:numId="66">
    <w:abstractNumId w:val="54"/>
  </w:num>
  <w:num w:numId="67">
    <w:abstractNumId w:val="56"/>
  </w:num>
  <w:num w:numId="68">
    <w:abstractNumId w:val="98"/>
  </w:num>
  <w:num w:numId="69">
    <w:abstractNumId w:val="13"/>
  </w:num>
  <w:num w:numId="70">
    <w:abstractNumId w:val="20"/>
  </w:num>
  <w:num w:numId="71">
    <w:abstractNumId w:val="72"/>
  </w:num>
  <w:num w:numId="72">
    <w:abstractNumId w:val="101"/>
  </w:num>
  <w:num w:numId="73">
    <w:abstractNumId w:val="37"/>
  </w:num>
  <w:num w:numId="74">
    <w:abstractNumId w:val="36"/>
  </w:num>
  <w:num w:numId="75">
    <w:abstractNumId w:val="50"/>
  </w:num>
  <w:num w:numId="76">
    <w:abstractNumId w:val="83"/>
  </w:num>
  <w:num w:numId="77">
    <w:abstractNumId w:val="106"/>
  </w:num>
  <w:num w:numId="78">
    <w:abstractNumId w:val="64"/>
  </w:num>
  <w:num w:numId="79">
    <w:abstractNumId w:val="71"/>
  </w:num>
  <w:num w:numId="80">
    <w:abstractNumId w:val="114"/>
  </w:num>
  <w:num w:numId="81">
    <w:abstractNumId w:val="105"/>
  </w:num>
  <w:num w:numId="82">
    <w:abstractNumId w:val="93"/>
  </w:num>
  <w:num w:numId="83">
    <w:abstractNumId w:val="57"/>
  </w:num>
  <w:num w:numId="84">
    <w:abstractNumId w:val="42"/>
  </w:num>
  <w:num w:numId="85">
    <w:abstractNumId w:val="84"/>
  </w:num>
  <w:num w:numId="86">
    <w:abstractNumId w:val="104"/>
  </w:num>
  <w:num w:numId="87">
    <w:abstractNumId w:val="4"/>
  </w:num>
  <w:num w:numId="88">
    <w:abstractNumId w:val="91"/>
  </w:num>
  <w:num w:numId="89">
    <w:abstractNumId w:val="33"/>
  </w:num>
  <w:num w:numId="90">
    <w:abstractNumId w:val="31"/>
  </w:num>
  <w:num w:numId="91">
    <w:abstractNumId w:val="92"/>
  </w:num>
  <w:num w:numId="92">
    <w:abstractNumId w:val="8"/>
  </w:num>
  <w:num w:numId="93">
    <w:abstractNumId w:val="77"/>
  </w:num>
  <w:num w:numId="94">
    <w:abstractNumId w:val="52"/>
  </w:num>
  <w:num w:numId="95">
    <w:abstractNumId w:val="24"/>
  </w:num>
  <w:num w:numId="96">
    <w:abstractNumId w:val="112"/>
  </w:num>
  <w:num w:numId="97">
    <w:abstractNumId w:val="60"/>
  </w:num>
  <w:num w:numId="98">
    <w:abstractNumId w:val="67"/>
  </w:num>
  <w:num w:numId="99">
    <w:abstractNumId w:val="74"/>
  </w:num>
  <w:num w:numId="100">
    <w:abstractNumId w:val="3"/>
  </w:num>
  <w:num w:numId="101">
    <w:abstractNumId w:val="17"/>
  </w:num>
  <w:num w:numId="102">
    <w:abstractNumId w:val="110"/>
  </w:num>
  <w:num w:numId="103">
    <w:abstractNumId w:val="109"/>
  </w:num>
  <w:num w:numId="104">
    <w:abstractNumId w:val="26"/>
  </w:num>
  <w:num w:numId="105">
    <w:abstractNumId w:val="1"/>
  </w:num>
  <w:num w:numId="106">
    <w:abstractNumId w:val="68"/>
  </w:num>
  <w:num w:numId="107">
    <w:abstractNumId w:val="21"/>
  </w:num>
  <w:num w:numId="108">
    <w:abstractNumId w:val="11"/>
  </w:num>
  <w:num w:numId="109">
    <w:abstractNumId w:val="75"/>
  </w:num>
  <w:num w:numId="110">
    <w:abstractNumId w:val="99"/>
  </w:num>
  <w:num w:numId="111">
    <w:abstractNumId w:val="73"/>
  </w:num>
  <w:num w:numId="112">
    <w:abstractNumId w:val="19"/>
  </w:num>
  <w:num w:numId="113">
    <w:abstractNumId w:val="23"/>
  </w:num>
  <w:num w:numId="114">
    <w:abstractNumId w:val="35"/>
  </w:num>
  <w:num w:numId="115">
    <w:abstractNumId w:val="12"/>
  </w:num>
  <w:num w:numId="116">
    <w:abstractNumId w:val="88"/>
  </w:num>
  <w:num w:numId="117">
    <w:abstractNumId w:val="6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2"/>
    <w:rsid w:val="00011C36"/>
    <w:rsid w:val="00013C87"/>
    <w:rsid w:val="00014A83"/>
    <w:rsid w:val="00015E5C"/>
    <w:rsid w:val="00022851"/>
    <w:rsid w:val="00022C79"/>
    <w:rsid w:val="000235DC"/>
    <w:rsid w:val="000303F0"/>
    <w:rsid w:val="000343B5"/>
    <w:rsid w:val="00041489"/>
    <w:rsid w:val="00041B0A"/>
    <w:rsid w:val="0006034C"/>
    <w:rsid w:val="00076919"/>
    <w:rsid w:val="000807F9"/>
    <w:rsid w:val="00080C46"/>
    <w:rsid w:val="000828D2"/>
    <w:rsid w:val="000852B9"/>
    <w:rsid w:val="00086DD8"/>
    <w:rsid w:val="00091ED8"/>
    <w:rsid w:val="000A33AB"/>
    <w:rsid w:val="000B2655"/>
    <w:rsid w:val="000C4582"/>
    <w:rsid w:val="000C6F00"/>
    <w:rsid w:val="000D74A7"/>
    <w:rsid w:val="000D78BF"/>
    <w:rsid w:val="000E06E8"/>
    <w:rsid w:val="000E6989"/>
    <w:rsid w:val="000E7466"/>
    <w:rsid w:val="00100202"/>
    <w:rsid w:val="00110B55"/>
    <w:rsid w:val="00111B76"/>
    <w:rsid w:val="00114918"/>
    <w:rsid w:val="00117FE9"/>
    <w:rsid w:val="001212AA"/>
    <w:rsid w:val="0013160F"/>
    <w:rsid w:val="00135BAF"/>
    <w:rsid w:val="00136554"/>
    <w:rsid w:val="0013743A"/>
    <w:rsid w:val="00140355"/>
    <w:rsid w:val="00140537"/>
    <w:rsid w:val="001411D6"/>
    <w:rsid w:val="0014244C"/>
    <w:rsid w:val="00143039"/>
    <w:rsid w:val="0014448A"/>
    <w:rsid w:val="00144A13"/>
    <w:rsid w:val="0015503D"/>
    <w:rsid w:val="00156266"/>
    <w:rsid w:val="00157190"/>
    <w:rsid w:val="001613B1"/>
    <w:rsid w:val="00173F86"/>
    <w:rsid w:val="00180161"/>
    <w:rsid w:val="00182388"/>
    <w:rsid w:val="00183313"/>
    <w:rsid w:val="0019359B"/>
    <w:rsid w:val="001A11A8"/>
    <w:rsid w:val="001A3E42"/>
    <w:rsid w:val="001A49C6"/>
    <w:rsid w:val="001B6D45"/>
    <w:rsid w:val="001C1568"/>
    <w:rsid w:val="001D2641"/>
    <w:rsid w:val="001E5D42"/>
    <w:rsid w:val="0021745E"/>
    <w:rsid w:val="002308F1"/>
    <w:rsid w:val="002346D9"/>
    <w:rsid w:val="002350D6"/>
    <w:rsid w:val="00236C1B"/>
    <w:rsid w:val="00237535"/>
    <w:rsid w:val="00240339"/>
    <w:rsid w:val="002412D0"/>
    <w:rsid w:val="002448CB"/>
    <w:rsid w:val="00247593"/>
    <w:rsid w:val="00247981"/>
    <w:rsid w:val="00250116"/>
    <w:rsid w:val="00251819"/>
    <w:rsid w:val="002522C4"/>
    <w:rsid w:val="00261E17"/>
    <w:rsid w:val="00291169"/>
    <w:rsid w:val="0029261F"/>
    <w:rsid w:val="002A000A"/>
    <w:rsid w:val="002A1086"/>
    <w:rsid w:val="002A407F"/>
    <w:rsid w:val="002B6CBD"/>
    <w:rsid w:val="002C4B09"/>
    <w:rsid w:val="002D3164"/>
    <w:rsid w:val="002E170E"/>
    <w:rsid w:val="002E6269"/>
    <w:rsid w:val="002E7853"/>
    <w:rsid w:val="002F370A"/>
    <w:rsid w:val="002F4356"/>
    <w:rsid w:val="003008C4"/>
    <w:rsid w:val="00314497"/>
    <w:rsid w:val="00314837"/>
    <w:rsid w:val="00321375"/>
    <w:rsid w:val="00323EFE"/>
    <w:rsid w:val="00332355"/>
    <w:rsid w:val="00332B71"/>
    <w:rsid w:val="003544FA"/>
    <w:rsid w:val="003553A6"/>
    <w:rsid w:val="00366AE9"/>
    <w:rsid w:val="003717AA"/>
    <w:rsid w:val="00372ED3"/>
    <w:rsid w:val="00374157"/>
    <w:rsid w:val="00376C09"/>
    <w:rsid w:val="00376C96"/>
    <w:rsid w:val="00390132"/>
    <w:rsid w:val="00394814"/>
    <w:rsid w:val="00397F9A"/>
    <w:rsid w:val="003A0812"/>
    <w:rsid w:val="003A51AD"/>
    <w:rsid w:val="003C2EDA"/>
    <w:rsid w:val="003C37F1"/>
    <w:rsid w:val="003C403D"/>
    <w:rsid w:val="003C7858"/>
    <w:rsid w:val="003D17B3"/>
    <w:rsid w:val="003E6889"/>
    <w:rsid w:val="003F2BC3"/>
    <w:rsid w:val="00407D30"/>
    <w:rsid w:val="00415304"/>
    <w:rsid w:val="0041656D"/>
    <w:rsid w:val="00416C97"/>
    <w:rsid w:val="00420A1D"/>
    <w:rsid w:val="004272B9"/>
    <w:rsid w:val="00444597"/>
    <w:rsid w:val="00455B42"/>
    <w:rsid w:val="00455CE4"/>
    <w:rsid w:val="00461F9D"/>
    <w:rsid w:val="004627FA"/>
    <w:rsid w:val="00474C85"/>
    <w:rsid w:val="0047769A"/>
    <w:rsid w:val="00480497"/>
    <w:rsid w:val="00481348"/>
    <w:rsid w:val="0048341F"/>
    <w:rsid w:val="00494A80"/>
    <w:rsid w:val="004A2B3E"/>
    <w:rsid w:val="004A7022"/>
    <w:rsid w:val="004A7210"/>
    <w:rsid w:val="004A7BEC"/>
    <w:rsid w:val="004C4FA7"/>
    <w:rsid w:val="004C7A05"/>
    <w:rsid w:val="004D0808"/>
    <w:rsid w:val="004D39E3"/>
    <w:rsid w:val="004E7695"/>
    <w:rsid w:val="004F0D8D"/>
    <w:rsid w:val="004F2988"/>
    <w:rsid w:val="00504938"/>
    <w:rsid w:val="00506E09"/>
    <w:rsid w:val="0050757C"/>
    <w:rsid w:val="00512127"/>
    <w:rsid w:val="00517434"/>
    <w:rsid w:val="00521ED8"/>
    <w:rsid w:val="005258F4"/>
    <w:rsid w:val="0053634D"/>
    <w:rsid w:val="00562AE6"/>
    <w:rsid w:val="005648B0"/>
    <w:rsid w:val="005655E9"/>
    <w:rsid w:val="0056788B"/>
    <w:rsid w:val="0057200C"/>
    <w:rsid w:val="00572721"/>
    <w:rsid w:val="00573C27"/>
    <w:rsid w:val="0057642A"/>
    <w:rsid w:val="00582098"/>
    <w:rsid w:val="00587718"/>
    <w:rsid w:val="005A7AA1"/>
    <w:rsid w:val="005B518C"/>
    <w:rsid w:val="005B5416"/>
    <w:rsid w:val="005B6D0A"/>
    <w:rsid w:val="005C1721"/>
    <w:rsid w:val="005C18C2"/>
    <w:rsid w:val="005C54D4"/>
    <w:rsid w:val="005D0009"/>
    <w:rsid w:val="005F0B0F"/>
    <w:rsid w:val="005F189B"/>
    <w:rsid w:val="005F3CE8"/>
    <w:rsid w:val="005F537F"/>
    <w:rsid w:val="005F78E3"/>
    <w:rsid w:val="006056D5"/>
    <w:rsid w:val="00615624"/>
    <w:rsid w:val="0062008F"/>
    <w:rsid w:val="00631458"/>
    <w:rsid w:val="00637347"/>
    <w:rsid w:val="00637430"/>
    <w:rsid w:val="006432AE"/>
    <w:rsid w:val="00644FC0"/>
    <w:rsid w:val="00650102"/>
    <w:rsid w:val="00653463"/>
    <w:rsid w:val="00656890"/>
    <w:rsid w:val="00661540"/>
    <w:rsid w:val="006664E3"/>
    <w:rsid w:val="00667D23"/>
    <w:rsid w:val="00672B1E"/>
    <w:rsid w:val="0067665F"/>
    <w:rsid w:val="0068232C"/>
    <w:rsid w:val="00682929"/>
    <w:rsid w:val="00682E9B"/>
    <w:rsid w:val="00690C2F"/>
    <w:rsid w:val="006916F5"/>
    <w:rsid w:val="006A05D2"/>
    <w:rsid w:val="006A1795"/>
    <w:rsid w:val="006B2761"/>
    <w:rsid w:val="006B3453"/>
    <w:rsid w:val="006B4AEF"/>
    <w:rsid w:val="006C0A6C"/>
    <w:rsid w:val="006C10DD"/>
    <w:rsid w:val="006D23EA"/>
    <w:rsid w:val="006E605A"/>
    <w:rsid w:val="006F1BC3"/>
    <w:rsid w:val="006F4E31"/>
    <w:rsid w:val="00707BD9"/>
    <w:rsid w:val="00707C6E"/>
    <w:rsid w:val="00717F31"/>
    <w:rsid w:val="00722F82"/>
    <w:rsid w:val="0073752D"/>
    <w:rsid w:val="007430E6"/>
    <w:rsid w:val="0074744E"/>
    <w:rsid w:val="0075449F"/>
    <w:rsid w:val="00767E2D"/>
    <w:rsid w:val="00771103"/>
    <w:rsid w:val="00776626"/>
    <w:rsid w:val="00782997"/>
    <w:rsid w:val="00782E73"/>
    <w:rsid w:val="00783C01"/>
    <w:rsid w:val="00787051"/>
    <w:rsid w:val="007A450E"/>
    <w:rsid w:val="007B178B"/>
    <w:rsid w:val="007B6BE9"/>
    <w:rsid w:val="007C545A"/>
    <w:rsid w:val="007C661C"/>
    <w:rsid w:val="007C73CB"/>
    <w:rsid w:val="007F43E4"/>
    <w:rsid w:val="00802DDF"/>
    <w:rsid w:val="00811C8A"/>
    <w:rsid w:val="008276C5"/>
    <w:rsid w:val="0083224B"/>
    <w:rsid w:val="00842C3A"/>
    <w:rsid w:val="00843475"/>
    <w:rsid w:val="00843752"/>
    <w:rsid w:val="00845FF7"/>
    <w:rsid w:val="00854ED5"/>
    <w:rsid w:val="00860919"/>
    <w:rsid w:val="008622C6"/>
    <w:rsid w:val="00894900"/>
    <w:rsid w:val="00895D87"/>
    <w:rsid w:val="008A11FB"/>
    <w:rsid w:val="008A130C"/>
    <w:rsid w:val="008A1838"/>
    <w:rsid w:val="008C29FE"/>
    <w:rsid w:val="008C55CB"/>
    <w:rsid w:val="008D1F34"/>
    <w:rsid w:val="008D4470"/>
    <w:rsid w:val="008D5CAA"/>
    <w:rsid w:val="008F01CC"/>
    <w:rsid w:val="008F778B"/>
    <w:rsid w:val="0091389A"/>
    <w:rsid w:val="00914A58"/>
    <w:rsid w:val="00920423"/>
    <w:rsid w:val="00920F70"/>
    <w:rsid w:val="00922FFD"/>
    <w:rsid w:val="00927FD1"/>
    <w:rsid w:val="00933C32"/>
    <w:rsid w:val="00943AE0"/>
    <w:rsid w:val="00944798"/>
    <w:rsid w:val="00945091"/>
    <w:rsid w:val="0097101B"/>
    <w:rsid w:val="0097367E"/>
    <w:rsid w:val="009750D2"/>
    <w:rsid w:val="00975F53"/>
    <w:rsid w:val="00984597"/>
    <w:rsid w:val="009952BD"/>
    <w:rsid w:val="00996D1E"/>
    <w:rsid w:val="009A1CCF"/>
    <w:rsid w:val="009B1598"/>
    <w:rsid w:val="009B2F47"/>
    <w:rsid w:val="009D0117"/>
    <w:rsid w:val="009D301A"/>
    <w:rsid w:val="009D3778"/>
    <w:rsid w:val="009E554A"/>
    <w:rsid w:val="009E582F"/>
    <w:rsid w:val="009F3EE6"/>
    <w:rsid w:val="009F57A7"/>
    <w:rsid w:val="009F79DC"/>
    <w:rsid w:val="00A01C02"/>
    <w:rsid w:val="00A026B9"/>
    <w:rsid w:val="00A12B2C"/>
    <w:rsid w:val="00A20D6C"/>
    <w:rsid w:val="00A223E1"/>
    <w:rsid w:val="00A22F6C"/>
    <w:rsid w:val="00A2371D"/>
    <w:rsid w:val="00A37239"/>
    <w:rsid w:val="00A406F7"/>
    <w:rsid w:val="00A43FC6"/>
    <w:rsid w:val="00A45A9D"/>
    <w:rsid w:val="00A47BEC"/>
    <w:rsid w:val="00A525D5"/>
    <w:rsid w:val="00A530CC"/>
    <w:rsid w:val="00A54ADE"/>
    <w:rsid w:val="00A551E1"/>
    <w:rsid w:val="00A62663"/>
    <w:rsid w:val="00A65505"/>
    <w:rsid w:val="00A65E65"/>
    <w:rsid w:val="00A829F6"/>
    <w:rsid w:val="00A845E6"/>
    <w:rsid w:val="00A90DB3"/>
    <w:rsid w:val="00A9318F"/>
    <w:rsid w:val="00A93B97"/>
    <w:rsid w:val="00A97037"/>
    <w:rsid w:val="00A97AE3"/>
    <w:rsid w:val="00AA1A5C"/>
    <w:rsid w:val="00AA22CA"/>
    <w:rsid w:val="00AA2C91"/>
    <w:rsid w:val="00AA3453"/>
    <w:rsid w:val="00AB66C5"/>
    <w:rsid w:val="00AB7918"/>
    <w:rsid w:val="00AC2648"/>
    <w:rsid w:val="00AC4F1E"/>
    <w:rsid w:val="00AD70BC"/>
    <w:rsid w:val="00AD7EEF"/>
    <w:rsid w:val="00AE358B"/>
    <w:rsid w:val="00AE6BDE"/>
    <w:rsid w:val="00AF05E2"/>
    <w:rsid w:val="00AF386A"/>
    <w:rsid w:val="00AF6229"/>
    <w:rsid w:val="00AF68D9"/>
    <w:rsid w:val="00B03AAB"/>
    <w:rsid w:val="00B3147A"/>
    <w:rsid w:val="00B35319"/>
    <w:rsid w:val="00B35C5B"/>
    <w:rsid w:val="00B4455D"/>
    <w:rsid w:val="00B61101"/>
    <w:rsid w:val="00B703E5"/>
    <w:rsid w:val="00B75465"/>
    <w:rsid w:val="00B7633A"/>
    <w:rsid w:val="00B76D4C"/>
    <w:rsid w:val="00B77058"/>
    <w:rsid w:val="00B80548"/>
    <w:rsid w:val="00B8710C"/>
    <w:rsid w:val="00B87F57"/>
    <w:rsid w:val="00BA68EF"/>
    <w:rsid w:val="00BA709D"/>
    <w:rsid w:val="00BB5B4C"/>
    <w:rsid w:val="00BC7BC4"/>
    <w:rsid w:val="00BD18AD"/>
    <w:rsid w:val="00BD62E1"/>
    <w:rsid w:val="00BE4573"/>
    <w:rsid w:val="00BF6FEA"/>
    <w:rsid w:val="00C02FA8"/>
    <w:rsid w:val="00C06C1A"/>
    <w:rsid w:val="00C1345B"/>
    <w:rsid w:val="00C21A5C"/>
    <w:rsid w:val="00C3080E"/>
    <w:rsid w:val="00C31D48"/>
    <w:rsid w:val="00C4340F"/>
    <w:rsid w:val="00C56412"/>
    <w:rsid w:val="00C5758E"/>
    <w:rsid w:val="00C70297"/>
    <w:rsid w:val="00C73BD4"/>
    <w:rsid w:val="00C82FE6"/>
    <w:rsid w:val="00C855BD"/>
    <w:rsid w:val="00C95532"/>
    <w:rsid w:val="00CA02C4"/>
    <w:rsid w:val="00CA1B31"/>
    <w:rsid w:val="00CB4F96"/>
    <w:rsid w:val="00CC5CDA"/>
    <w:rsid w:val="00CE126E"/>
    <w:rsid w:val="00CE4F6A"/>
    <w:rsid w:val="00CF00B3"/>
    <w:rsid w:val="00CF635B"/>
    <w:rsid w:val="00D022F0"/>
    <w:rsid w:val="00D10ABD"/>
    <w:rsid w:val="00D1436F"/>
    <w:rsid w:val="00D27623"/>
    <w:rsid w:val="00D35EDD"/>
    <w:rsid w:val="00D50023"/>
    <w:rsid w:val="00D63096"/>
    <w:rsid w:val="00D63730"/>
    <w:rsid w:val="00D81103"/>
    <w:rsid w:val="00D845AA"/>
    <w:rsid w:val="00D9200E"/>
    <w:rsid w:val="00D923D4"/>
    <w:rsid w:val="00D9303D"/>
    <w:rsid w:val="00D9586F"/>
    <w:rsid w:val="00D96DF5"/>
    <w:rsid w:val="00DA08E2"/>
    <w:rsid w:val="00DB275A"/>
    <w:rsid w:val="00DB6C81"/>
    <w:rsid w:val="00DC0BBD"/>
    <w:rsid w:val="00DC148D"/>
    <w:rsid w:val="00DC3883"/>
    <w:rsid w:val="00DC4569"/>
    <w:rsid w:val="00DC511F"/>
    <w:rsid w:val="00DD2CDC"/>
    <w:rsid w:val="00DD7882"/>
    <w:rsid w:val="00DE4163"/>
    <w:rsid w:val="00DE6812"/>
    <w:rsid w:val="00DF09D2"/>
    <w:rsid w:val="00DF0B27"/>
    <w:rsid w:val="00DF419C"/>
    <w:rsid w:val="00DF4F7E"/>
    <w:rsid w:val="00DF5C17"/>
    <w:rsid w:val="00E01370"/>
    <w:rsid w:val="00E034AE"/>
    <w:rsid w:val="00E20E72"/>
    <w:rsid w:val="00E31284"/>
    <w:rsid w:val="00E4373B"/>
    <w:rsid w:val="00E453A5"/>
    <w:rsid w:val="00E5613B"/>
    <w:rsid w:val="00E66231"/>
    <w:rsid w:val="00E70D9B"/>
    <w:rsid w:val="00E74D56"/>
    <w:rsid w:val="00E769FA"/>
    <w:rsid w:val="00E818A3"/>
    <w:rsid w:val="00E87349"/>
    <w:rsid w:val="00E90F20"/>
    <w:rsid w:val="00E91F34"/>
    <w:rsid w:val="00EA5642"/>
    <w:rsid w:val="00EA6D69"/>
    <w:rsid w:val="00EB17F9"/>
    <w:rsid w:val="00EB1A8F"/>
    <w:rsid w:val="00EB4414"/>
    <w:rsid w:val="00EB4608"/>
    <w:rsid w:val="00EC23D0"/>
    <w:rsid w:val="00ED6302"/>
    <w:rsid w:val="00EE1D00"/>
    <w:rsid w:val="00EE535E"/>
    <w:rsid w:val="00EE6817"/>
    <w:rsid w:val="00EF015D"/>
    <w:rsid w:val="00EF0452"/>
    <w:rsid w:val="00F00EC0"/>
    <w:rsid w:val="00F04BDE"/>
    <w:rsid w:val="00F1392C"/>
    <w:rsid w:val="00F22D8D"/>
    <w:rsid w:val="00F2364C"/>
    <w:rsid w:val="00F24A4F"/>
    <w:rsid w:val="00F40E2D"/>
    <w:rsid w:val="00F42413"/>
    <w:rsid w:val="00F44A85"/>
    <w:rsid w:val="00F46EF9"/>
    <w:rsid w:val="00F50576"/>
    <w:rsid w:val="00F547BC"/>
    <w:rsid w:val="00F55F6E"/>
    <w:rsid w:val="00F6249B"/>
    <w:rsid w:val="00F70C47"/>
    <w:rsid w:val="00F71476"/>
    <w:rsid w:val="00F717EE"/>
    <w:rsid w:val="00F725FE"/>
    <w:rsid w:val="00F806A3"/>
    <w:rsid w:val="00F9282F"/>
    <w:rsid w:val="00F92CFF"/>
    <w:rsid w:val="00FA0E4B"/>
    <w:rsid w:val="00FA112C"/>
    <w:rsid w:val="00FA3C46"/>
    <w:rsid w:val="00FA6EAF"/>
    <w:rsid w:val="00FD034E"/>
    <w:rsid w:val="00FD2795"/>
    <w:rsid w:val="00FF4EFD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77AB"/>
  <w15:chartTrackingRefBased/>
  <w15:docId w15:val="{F81663BF-0033-4617-B315-26C2BB01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505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3752"/>
    <w:pPr>
      <w:keepNext/>
      <w:outlineLvl w:val="0"/>
    </w:pPr>
    <w:rPr>
      <w:rFonts w:eastAsiaTheme="minorEastAsia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3752"/>
    <w:rPr>
      <w:rFonts w:ascii="Times New Roman" w:eastAsiaTheme="minorEastAsia" w:hAnsi="Times New Roman"/>
      <w:b/>
      <w:bCs/>
    </w:rPr>
  </w:style>
  <w:style w:type="paragraph" w:customStyle="1" w:styleId="Akapitzlist1">
    <w:name w:val="Akapit z listą1"/>
    <w:basedOn w:val="Normalny"/>
    <w:rsid w:val="00843752"/>
    <w:pPr>
      <w:spacing w:line="254" w:lineRule="auto"/>
      <w:ind w:left="720"/>
    </w:pPr>
    <w:rPr>
      <w:rFonts w:ascii="Calibri" w:eastAsia="Times New Roman" w:hAnsi="Calibri"/>
      <w:b/>
      <w:sz w:val="22"/>
      <w:szCs w:val="22"/>
    </w:rPr>
  </w:style>
  <w:style w:type="table" w:styleId="Tabela-Siatka">
    <w:name w:val="Table Grid"/>
    <w:basedOn w:val="Standardowy"/>
    <w:uiPriority w:val="39"/>
    <w:rsid w:val="0084375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43752"/>
    <w:pPr>
      <w:spacing w:after="0" w:line="240" w:lineRule="auto"/>
      <w:ind w:left="360"/>
    </w:pPr>
    <w:rPr>
      <w:rFonts w:eastAsia="Times New Roman"/>
      <w:b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7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43752"/>
    <w:pPr>
      <w:spacing w:line="254" w:lineRule="auto"/>
      <w:ind w:left="720"/>
    </w:pPr>
    <w:rPr>
      <w:rFonts w:ascii="Calibri" w:eastAsia="Times New Roman" w:hAnsi="Calibri" w:cs="Calibri"/>
      <w:b/>
      <w:sz w:val="22"/>
      <w:szCs w:val="22"/>
    </w:rPr>
  </w:style>
  <w:style w:type="paragraph" w:styleId="Akapitzlist">
    <w:name w:val="List Paragraph"/>
    <w:basedOn w:val="Normalny"/>
    <w:uiPriority w:val="99"/>
    <w:qFormat/>
    <w:rsid w:val="00843752"/>
    <w:pPr>
      <w:spacing w:line="25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3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52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854ED5"/>
    <w:pPr>
      <w:spacing w:line="25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ListParagraph1">
    <w:name w:val="List Paragraph1"/>
    <w:basedOn w:val="Normalny"/>
    <w:rsid w:val="003D17B3"/>
    <w:pPr>
      <w:spacing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8D2D-3BCE-426B-B677-EF602647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Witkowski</dc:creator>
  <cp:keywords/>
  <dc:description/>
  <cp:lastModifiedBy>OSIR Wyspiarz</cp:lastModifiedBy>
  <cp:revision>4</cp:revision>
  <cp:lastPrinted>2019-10-09T08:13:00Z</cp:lastPrinted>
  <dcterms:created xsi:type="dcterms:W3CDTF">2020-02-06T13:47:00Z</dcterms:created>
  <dcterms:modified xsi:type="dcterms:W3CDTF">2021-01-25T08:41:00Z</dcterms:modified>
</cp:coreProperties>
</file>