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0732" w14:textId="1C491F8C" w:rsidR="00902D01" w:rsidRPr="006A4C2E" w:rsidRDefault="00902D01" w:rsidP="00902D01">
      <w:pPr>
        <w:widowControl w:val="0"/>
        <w:shd w:val="clear" w:color="auto" w:fill="FFFFFF"/>
        <w:suppressAutoHyphens/>
        <w:autoSpaceDE w:val="0"/>
        <w:spacing w:before="240" w:after="0" w:line="276" w:lineRule="auto"/>
        <w:ind w:right="-65"/>
        <w:jc w:val="center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 w:rsidRPr="006A4C2E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Zestawienie zawartych umów w 20</w:t>
      </w:r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2</w:t>
      </w:r>
      <w:r w:rsidR="00DA05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>1</w:t>
      </w:r>
      <w:r w:rsidRPr="006A4C2E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 roku dot.  obiektu OSiR „Wyspiarz” Kempingu Relax ul. Słowackiego 1 w Świnoujściu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555"/>
        <w:gridCol w:w="12615"/>
      </w:tblGrid>
      <w:tr w:rsidR="00902D01" w:rsidRPr="006A4C2E" w14:paraId="12554338" w14:textId="77777777" w:rsidTr="00BA4C05">
        <w:tc>
          <w:tcPr>
            <w:tcW w:w="1555" w:type="dxa"/>
            <w:shd w:val="clear" w:color="auto" w:fill="D9D9D9"/>
          </w:tcPr>
          <w:p w14:paraId="7B05B405" w14:textId="77777777" w:rsidR="00902D01" w:rsidRPr="006A4C2E" w:rsidRDefault="00902D01" w:rsidP="00BA4C05">
            <w:pPr>
              <w:widowControl w:val="0"/>
              <w:suppressAutoHyphens/>
              <w:autoSpaceDE w:val="0"/>
              <w:spacing w:before="240"/>
              <w:ind w:right="-65"/>
              <w:jc w:val="center"/>
              <w:rPr>
                <w:rFonts w:ascii="Calibri" w:eastAsia="Times New Roman" w:hAnsi="Calibri" w:cs="Calibri"/>
                <w:b/>
                <w:bCs/>
                <w:kern w:val="36"/>
                <w:lang w:eastAsia="pl-PL"/>
              </w:rPr>
            </w:pPr>
            <w:r w:rsidRPr="006A4C2E">
              <w:rPr>
                <w:rFonts w:ascii="Calibri" w:eastAsia="Times New Roman" w:hAnsi="Calibri" w:cs="Calibri"/>
                <w:b/>
                <w:bCs/>
                <w:kern w:val="36"/>
                <w:lang w:eastAsia="pl-PL"/>
              </w:rPr>
              <w:t xml:space="preserve">NR UMOWY </w:t>
            </w:r>
          </w:p>
        </w:tc>
        <w:tc>
          <w:tcPr>
            <w:tcW w:w="12615" w:type="dxa"/>
            <w:shd w:val="clear" w:color="auto" w:fill="D9D9D9"/>
          </w:tcPr>
          <w:p w14:paraId="24D82020" w14:textId="77777777" w:rsidR="00902D01" w:rsidRPr="006A4C2E" w:rsidRDefault="00902D01" w:rsidP="00BA4C05">
            <w:pPr>
              <w:widowControl w:val="0"/>
              <w:suppressAutoHyphens/>
              <w:autoSpaceDE w:val="0"/>
              <w:spacing w:before="240"/>
              <w:ind w:right="-65"/>
              <w:jc w:val="center"/>
              <w:rPr>
                <w:rFonts w:ascii="Calibri" w:eastAsia="Times New Roman" w:hAnsi="Calibri" w:cs="Calibri"/>
                <w:b/>
                <w:bCs/>
                <w:kern w:val="36"/>
                <w:lang w:eastAsia="pl-PL"/>
              </w:rPr>
            </w:pPr>
            <w:r w:rsidRPr="006A4C2E">
              <w:rPr>
                <w:rFonts w:ascii="Calibri" w:eastAsia="Times New Roman" w:hAnsi="Calibri" w:cs="Calibri"/>
                <w:b/>
                <w:bCs/>
                <w:kern w:val="36"/>
                <w:lang w:eastAsia="pl-PL"/>
              </w:rPr>
              <w:t xml:space="preserve">OPIS </w:t>
            </w:r>
          </w:p>
        </w:tc>
      </w:tr>
      <w:tr w:rsidR="00902D01" w:rsidRPr="006A4C2E" w14:paraId="3C724E11" w14:textId="77777777" w:rsidTr="00BA4C05">
        <w:tc>
          <w:tcPr>
            <w:tcW w:w="1555" w:type="dxa"/>
          </w:tcPr>
          <w:p w14:paraId="31DEFC97" w14:textId="74F1AE4E" w:rsidR="00DA0566" w:rsidRPr="00DA0566" w:rsidRDefault="00902D01" w:rsidP="00DA0566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6A4C2E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 xml:space="preserve">Umowa </w:t>
            </w:r>
            <w:r w:rsidR="00DA0566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n</w:t>
            </w:r>
            <w:r w:rsidRPr="006A4C2E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 xml:space="preserve">r </w:t>
            </w:r>
            <w:r w:rsidR="00DA0566" w:rsidRPr="00DA0566">
              <w:rPr>
                <w:rFonts w:ascii="Calibri" w:eastAsia="SimSun" w:hAnsi="Calibri" w:cs="Calibri"/>
                <w:lang w:eastAsia="zh-CN"/>
              </w:rPr>
              <w:t>KR.251.2.2021</w:t>
            </w:r>
          </w:p>
          <w:p w14:paraId="69998996" w14:textId="77777777" w:rsidR="00902D01" w:rsidRPr="006A4C2E" w:rsidRDefault="00902D01" w:rsidP="00DA0566">
            <w:pPr>
              <w:widowControl w:val="0"/>
              <w:suppressAutoHyphens/>
              <w:autoSpaceDE w:val="0"/>
              <w:spacing w:before="240"/>
              <w:ind w:right="-65"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</w:p>
        </w:tc>
        <w:tc>
          <w:tcPr>
            <w:tcW w:w="12615" w:type="dxa"/>
          </w:tcPr>
          <w:p w14:paraId="6AA58A62" w14:textId="77777777" w:rsidR="00DA0566" w:rsidRDefault="00902D01" w:rsidP="00BA4C05">
            <w:pPr>
              <w:spacing w:after="270"/>
              <w:jc w:val="both"/>
              <w:textAlignment w:val="baseline"/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6A4C2E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Umowa</w:t>
            </w:r>
            <w:r w:rsidR="00DA0566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 xml:space="preserve"> nr</w:t>
            </w:r>
            <w:r w:rsidRPr="006A4C2E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 xml:space="preserve"> </w:t>
            </w:r>
            <w:r w:rsidR="00DA0566" w:rsidRPr="00DA0566">
              <w:rPr>
                <w:rFonts w:ascii="Calibri" w:eastAsia="SimSun" w:hAnsi="Calibri" w:cs="Calibri"/>
                <w:lang w:eastAsia="zh-CN"/>
              </w:rPr>
              <w:t>KR.251.2.2021</w:t>
            </w:r>
            <w:r w:rsidR="00DA0566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</w:t>
            </w:r>
            <w:r w:rsidRPr="006A4C2E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 xml:space="preserve">na:  </w:t>
            </w:r>
            <w:bookmarkStart w:id="0" w:name="_Hlk63231607"/>
            <w:r w:rsidR="00DA0566">
              <w:rPr>
                <w:rFonts w:cs="Calibri"/>
                <w:bCs/>
                <w:sz w:val="24"/>
                <w:szCs w:val="24"/>
              </w:rPr>
              <w:t>d</w:t>
            </w:r>
            <w:r w:rsidR="00DA0566" w:rsidRPr="00093B0A">
              <w:rPr>
                <w:rFonts w:cs="Calibri"/>
                <w:bCs/>
                <w:sz w:val="24"/>
                <w:szCs w:val="24"/>
              </w:rPr>
              <w:t>ostaw</w:t>
            </w:r>
            <w:r w:rsidR="00DA0566">
              <w:rPr>
                <w:rFonts w:cs="Calibri"/>
                <w:bCs/>
                <w:sz w:val="24"/>
                <w:szCs w:val="24"/>
              </w:rPr>
              <w:t>ę</w:t>
            </w:r>
            <w:r w:rsidR="00DA0566" w:rsidRPr="00093B0A">
              <w:rPr>
                <w:rFonts w:cs="Calibri"/>
                <w:bCs/>
                <w:sz w:val="24"/>
                <w:szCs w:val="24"/>
              </w:rPr>
              <w:t xml:space="preserve"> 5 szt. </w:t>
            </w:r>
            <w:r w:rsidR="00DA0566" w:rsidRPr="00093B0A">
              <w:rPr>
                <w:rFonts w:eastAsia="Times New Roman" w:cs="Calibri"/>
                <w:bCs/>
                <w:kern w:val="36"/>
                <w:sz w:val="24"/>
                <w:szCs w:val="24"/>
                <w:lang w:eastAsia="pl-PL"/>
              </w:rPr>
              <w:t xml:space="preserve">paneli prysznicowy AQUI BASIC </w:t>
            </w:r>
            <w:r w:rsidR="00DA0566" w:rsidRPr="00093B0A">
              <w:rPr>
                <w:rFonts w:cs="Calibri"/>
                <w:bCs/>
                <w:sz w:val="24"/>
                <w:szCs w:val="24"/>
                <w:shd w:val="clear" w:color="auto" w:fill="FFFFFF"/>
              </w:rPr>
              <w:t>dla obiektu Ośrodka Sportu i Rekreacji „Wyspiarz” – Kempingu Relax w Świnoujściu</w:t>
            </w:r>
            <w:bookmarkEnd w:id="0"/>
            <w:r w:rsidR="00DA0566">
              <w:rPr>
                <w:rFonts w:cs="Calibri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326E88A7" w14:textId="2BAEC418" w:rsidR="00902D01" w:rsidRPr="006A4C2E" w:rsidRDefault="00902D01" w:rsidP="00BA4C05">
            <w:pPr>
              <w:spacing w:after="27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6A4C2E">
              <w:rPr>
                <w:rFonts w:ascii="Calibri" w:eastAsia="Times New Roman" w:hAnsi="Calibri" w:cs="Calibri"/>
                <w:lang w:eastAsia="pl-PL"/>
              </w:rPr>
              <w:t xml:space="preserve">W dniu </w:t>
            </w:r>
            <w:r w:rsidR="00DA0566" w:rsidRPr="00DA0566">
              <w:rPr>
                <w:rFonts w:eastAsia="Times New Roman" w:cs="Times New Roman"/>
                <w:lang w:eastAsia="pl-PL"/>
              </w:rPr>
              <w:t>12.03.2021r</w:t>
            </w:r>
            <w:r w:rsidRPr="00FC79D5">
              <w:rPr>
                <w:rFonts w:ascii="Calibri" w:eastAsia="Times New Roman" w:hAnsi="Calibri" w:cs="Calibri"/>
                <w:lang w:eastAsia="pl-PL"/>
              </w:rPr>
              <w:t xml:space="preserve">., </w:t>
            </w:r>
            <w:r w:rsidRPr="006A4C2E">
              <w:rPr>
                <w:rFonts w:ascii="Calibri" w:eastAsia="Times New Roman" w:hAnsi="Calibri" w:cs="Calibri"/>
                <w:lang w:eastAsia="pl-PL"/>
              </w:rPr>
              <w:t>w Świnoujściu  pomiędzy:</w:t>
            </w:r>
          </w:p>
          <w:p w14:paraId="557D3ADE" w14:textId="77777777" w:rsidR="00902D01" w:rsidRPr="00060494" w:rsidRDefault="00902D01" w:rsidP="00BA4C05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060494">
              <w:rPr>
                <w:rFonts w:ascii="Calibri" w:eastAsia="Calibri" w:hAnsi="Calibri" w:cs="Calibri"/>
                <w:shd w:val="clear" w:color="auto" w:fill="FFFFFF"/>
              </w:rPr>
              <w:t>Gminą Miasto Świnoujście ul. Wojska Polskiego 1/5, 72-600 Świnoujście,    NIP 855-15-71-375, </w:t>
            </w:r>
          </w:p>
          <w:p w14:paraId="40484C70" w14:textId="77777777" w:rsidR="00902D01" w:rsidRPr="00060494" w:rsidRDefault="00902D01" w:rsidP="00BA4C05">
            <w:pPr>
              <w:jc w:val="both"/>
              <w:rPr>
                <w:rFonts w:ascii="Calibri" w:eastAsia="Calibri" w:hAnsi="Calibri" w:cs="Calibri"/>
              </w:rPr>
            </w:pPr>
            <w:r w:rsidRPr="00060494">
              <w:rPr>
                <w:rFonts w:ascii="Calibri" w:eastAsia="Calibri" w:hAnsi="Calibri" w:cs="Calibri"/>
                <w:shd w:val="clear" w:color="auto" w:fill="FFFFFF"/>
              </w:rPr>
              <w:t>Ośrodkiem Sportu i Rekreacji „Wyspiarz” z siedzibą przy ul. Matejki 22, 72-600 Świnoujście reprezentowaną przez Dyrektora Annę Kryszan na podstawie pełnomocnictwa udzielonego przez Prezydenta Miasta Świnoujście w dniu 04.05.2016r. zwaną dalej</w:t>
            </w:r>
            <w:r w:rsidRPr="00060494">
              <w:rPr>
                <w:rFonts w:ascii="Calibri" w:eastAsia="Calibri" w:hAnsi="Calibri" w:cs="Calibri"/>
              </w:rPr>
              <w:t xml:space="preserve"> „ZAMAWIAJĄCYM”</w:t>
            </w:r>
          </w:p>
          <w:p w14:paraId="30A92CD8" w14:textId="77777777" w:rsidR="00902D01" w:rsidRPr="00060494" w:rsidRDefault="00902D01" w:rsidP="00BA4C05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60494">
              <w:rPr>
                <w:rFonts w:ascii="Calibri" w:eastAsia="Times New Roman" w:hAnsi="Calibri" w:cs="Calibri"/>
                <w:lang w:eastAsia="pl-PL"/>
              </w:rPr>
              <w:t>a</w:t>
            </w:r>
          </w:p>
          <w:p w14:paraId="54BADC19" w14:textId="52650B3D" w:rsidR="00DA0566" w:rsidRPr="00DA0566" w:rsidRDefault="00DA0566" w:rsidP="00DA0566">
            <w:pPr>
              <w:tabs>
                <w:tab w:val="left" w:pos="426"/>
              </w:tabs>
              <w:spacing w:line="276" w:lineRule="auto"/>
              <w:rPr>
                <w:rFonts w:eastAsia="Calibri" w:cs="Times New Roman"/>
              </w:rPr>
            </w:pPr>
            <w:r w:rsidRPr="00DA0566">
              <w:rPr>
                <w:rFonts w:eastAsia="Times New Roman" w:cs="Times New Roman"/>
                <w:kern w:val="36"/>
                <w:lang w:eastAsia="pl-PL"/>
              </w:rPr>
              <w:t xml:space="preserve">Panem </w:t>
            </w:r>
            <w:r w:rsidRPr="00DA0566">
              <w:rPr>
                <w:rFonts w:eastAsia="Times New Roman" w:cs="Times New Roman"/>
                <w:bCs/>
                <w:kern w:val="36"/>
                <w:lang w:eastAsia="pl-PL"/>
              </w:rPr>
              <w:t>Kacprem Faruga</w:t>
            </w:r>
            <w:r w:rsidRPr="00DA0566">
              <w:rPr>
                <w:rFonts w:eastAsia="Times New Roman" w:cs="Times New Roman"/>
                <w:b/>
                <w:kern w:val="36"/>
                <w:lang w:eastAsia="pl-PL"/>
              </w:rPr>
              <w:t xml:space="preserve"> </w:t>
            </w:r>
            <w:r w:rsidRPr="00DA0566">
              <w:rPr>
                <w:rFonts w:eastAsia="Times New Roman" w:cs="Times New Roman"/>
                <w:lang w:eastAsia="pl-PL"/>
              </w:rPr>
              <w:t xml:space="preserve"> prowadzącym działalność gospodarczą  pod nazwą</w:t>
            </w:r>
            <w:r w:rsidRPr="00DA0566">
              <w:rPr>
                <w:rFonts w:eastAsia="Calibri" w:cs="Times New Roman"/>
              </w:rPr>
              <w:t xml:space="preserve">  </w:t>
            </w:r>
            <w:proofErr w:type="spellStart"/>
            <w:r w:rsidRPr="00DA0566">
              <w:rPr>
                <w:rFonts w:eastAsia="Calibri" w:cs="Times New Roman"/>
              </w:rPr>
              <w:t>All</w:t>
            </w:r>
            <w:proofErr w:type="spellEnd"/>
            <w:r w:rsidRPr="00DA0566">
              <w:rPr>
                <w:rFonts w:eastAsia="Calibri" w:cs="Times New Roman"/>
              </w:rPr>
              <w:t xml:space="preserve"> Trans Kacper Faruga</w:t>
            </w:r>
            <w:r w:rsidRPr="00DA0566">
              <w:rPr>
                <w:rFonts w:eastAsia="Times New Roman" w:cs="Times New Roman"/>
                <w:kern w:val="36"/>
                <w:lang w:eastAsia="pl-PL"/>
              </w:rPr>
              <w:t xml:space="preserve"> </w:t>
            </w:r>
            <w:r w:rsidRPr="00DA0566">
              <w:rPr>
                <w:rFonts w:eastAsia="Times New Roman" w:cs="Times New Roman"/>
                <w:lang w:eastAsia="pl-PL"/>
              </w:rPr>
              <w:t xml:space="preserve"> </w:t>
            </w:r>
            <w:r w:rsidRPr="00DA0566">
              <w:rPr>
                <w:rFonts w:eastAsia="Calibri" w:cs="Times New Roman"/>
              </w:rPr>
              <w:t xml:space="preserve"> </w:t>
            </w:r>
            <w:r w:rsidRPr="00DA0566">
              <w:rPr>
                <w:rFonts w:eastAsia="Times New Roman" w:cs="Times New Roman"/>
                <w:kern w:val="36"/>
                <w:lang w:eastAsia="pl-PL"/>
              </w:rPr>
              <w:t>z siedzibą</w:t>
            </w:r>
            <w:r w:rsidRPr="00DA0566">
              <w:rPr>
                <w:rFonts w:eastAsia="Times New Roman" w:cs="Times New Roman"/>
                <w:lang w:eastAsia="pl-PL"/>
              </w:rPr>
              <w:t xml:space="preserve"> </w:t>
            </w:r>
            <w:r w:rsidRPr="00DA0566">
              <w:rPr>
                <w:rFonts w:eastAsia="Times New Roman" w:cstheme="minorHAnsi"/>
                <w:color w:val="000000"/>
                <w:lang w:eastAsia="pl-PL"/>
              </w:rPr>
              <w:t xml:space="preserve">ul. Łagodna 12/19, </w:t>
            </w:r>
            <w:r w:rsidRPr="00DA0566">
              <w:rPr>
                <w:rFonts w:eastAsia="Times New Roman" w:cstheme="minorHAnsi"/>
                <w:color w:val="000000"/>
                <w:lang w:eastAsia="pl-PL"/>
              </w:rPr>
              <w:t xml:space="preserve">                </w:t>
            </w:r>
            <w:r w:rsidRPr="00DA0566">
              <w:rPr>
                <w:rFonts w:eastAsia="Times New Roman" w:cstheme="minorHAnsi"/>
                <w:color w:val="000000"/>
                <w:lang w:eastAsia="pl-PL"/>
              </w:rPr>
              <w:t>43-502 Czechowice</w:t>
            </w:r>
            <w:r w:rsidRPr="00DA056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DA0566">
              <w:rPr>
                <w:rFonts w:eastAsia="Times New Roman" w:cstheme="minorHAnsi"/>
                <w:color w:val="000000"/>
                <w:lang w:eastAsia="pl-PL"/>
              </w:rPr>
              <w:t>Dziedzice</w:t>
            </w:r>
            <w:r w:rsidRPr="00DA0566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DA056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DA0566">
              <w:rPr>
                <w:rFonts w:eastAsia="Calibri" w:cstheme="minorHAnsi"/>
                <w:color w:val="222222"/>
              </w:rPr>
              <w:t>legitymującym się wpisem do Centralnej Ewidencji Działalności Gospodarczej prowadzonym przez Ministra Gospodarki</w:t>
            </w:r>
            <w:r w:rsidRPr="00DA0566">
              <w:rPr>
                <w:rFonts w:eastAsia="Calibri" w:cs="Times New Roman"/>
              </w:rPr>
              <w:t xml:space="preserve"> NIP 6521710316, Regon: 241813222</w:t>
            </w:r>
            <w:r w:rsidRPr="00DA0566">
              <w:rPr>
                <w:rFonts w:eastAsia="Times New Roman" w:cs="Times New Roman"/>
                <w:lang w:eastAsia="pl-PL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9A8E84" w14:textId="096D0013" w:rsidR="00DA0566" w:rsidRPr="00DA0566" w:rsidRDefault="00DA0566" w:rsidP="00DA0566">
            <w:pPr>
              <w:tabs>
                <w:tab w:val="left" w:pos="426"/>
              </w:tabs>
              <w:spacing w:line="276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A0566">
              <w:rPr>
                <w:rFonts w:eastAsia="Calibri" w:cs="Times New Roman"/>
              </w:rPr>
              <w:t>zwanym dalej WYKONAWCĄ,</w:t>
            </w:r>
          </w:p>
          <w:p w14:paraId="1EAFB1AD" w14:textId="77777777" w:rsidR="00902D01" w:rsidRPr="006A4C2E" w:rsidRDefault="00902D01" w:rsidP="00BA4C05">
            <w:pPr>
              <w:ind w:right="-2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2F6EE52C" w14:textId="77777777" w:rsidR="00DA0566" w:rsidRDefault="00902D01" w:rsidP="00BA4C05">
            <w:pPr>
              <w:suppressAutoHyphens/>
              <w:jc w:val="both"/>
              <w:rPr>
                <w:rFonts w:eastAsia="SimSun" w:cs="Calibri"/>
                <w:lang w:eastAsia="zh-CN"/>
              </w:rPr>
            </w:pPr>
            <w:r w:rsidRPr="006A4C2E">
              <w:rPr>
                <w:rFonts w:ascii="Calibri" w:eastAsia="Times New Roman" w:hAnsi="Calibri" w:cs="Calibri"/>
                <w:lang w:eastAsia="pl-PL"/>
              </w:rPr>
              <w:t xml:space="preserve">Okres obowiązywania: </w:t>
            </w:r>
            <w:r w:rsidR="00DA0566" w:rsidRPr="00110843">
              <w:rPr>
                <w:rFonts w:eastAsia="SimSun" w:cs="Calibri"/>
                <w:lang w:eastAsia="zh-CN"/>
              </w:rPr>
              <w:t xml:space="preserve">do dnia </w:t>
            </w:r>
            <w:r w:rsidR="00DA0566">
              <w:rPr>
                <w:rFonts w:eastAsia="SimSun" w:cs="Calibri"/>
                <w:bCs/>
                <w:lang w:eastAsia="zh-CN"/>
              </w:rPr>
              <w:t>31</w:t>
            </w:r>
            <w:r w:rsidR="00DA0566" w:rsidRPr="00110843">
              <w:rPr>
                <w:rFonts w:eastAsia="SimSun" w:cs="Calibri"/>
                <w:bCs/>
                <w:lang w:eastAsia="zh-CN"/>
              </w:rPr>
              <w:t>.</w:t>
            </w:r>
            <w:r w:rsidR="00DA0566">
              <w:rPr>
                <w:rFonts w:eastAsia="SimSun" w:cs="Calibri"/>
                <w:bCs/>
                <w:lang w:eastAsia="zh-CN"/>
              </w:rPr>
              <w:t>03</w:t>
            </w:r>
            <w:r w:rsidR="00DA0566" w:rsidRPr="00110843">
              <w:rPr>
                <w:rFonts w:eastAsia="SimSun" w:cs="Calibri"/>
                <w:bCs/>
                <w:lang w:eastAsia="zh-CN"/>
              </w:rPr>
              <w:t>.202</w:t>
            </w:r>
            <w:r w:rsidR="00DA0566">
              <w:rPr>
                <w:rFonts w:eastAsia="SimSun" w:cs="Calibri"/>
                <w:bCs/>
                <w:lang w:eastAsia="zh-CN"/>
              </w:rPr>
              <w:t>1</w:t>
            </w:r>
            <w:r w:rsidR="00DA0566" w:rsidRPr="00110843">
              <w:rPr>
                <w:rFonts w:eastAsia="SimSun" w:cs="Calibri"/>
                <w:bCs/>
                <w:lang w:eastAsia="zh-CN"/>
              </w:rPr>
              <w:t>r</w:t>
            </w:r>
            <w:r w:rsidR="00DA0566" w:rsidRPr="00110843">
              <w:rPr>
                <w:rFonts w:eastAsia="SimSun" w:cs="Calibri"/>
                <w:lang w:eastAsia="zh-CN"/>
              </w:rPr>
              <w:t>.</w:t>
            </w:r>
          </w:p>
          <w:p w14:paraId="12C220D5" w14:textId="6CAEAA5B" w:rsidR="00902D01" w:rsidRPr="006A4C2E" w:rsidRDefault="00902D01" w:rsidP="00BA4C05">
            <w:pPr>
              <w:suppressAutoHyphens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6A4C2E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Pr="006A4C2E">
              <w:rPr>
                <w:rFonts w:ascii="Calibri" w:eastAsia="Times New Roman" w:hAnsi="Calibri" w:cs="Calibri"/>
                <w:lang w:eastAsia="pl-PL"/>
              </w:rPr>
              <w:t xml:space="preserve">Wynagrodzenie Wykonawcy:  </w:t>
            </w:r>
            <w:r w:rsidR="00DA0566">
              <w:rPr>
                <w:rFonts w:cstheme="minorHAnsi"/>
              </w:rPr>
              <w:t>2244,75</w:t>
            </w:r>
            <w:r w:rsidR="00DA0566" w:rsidRPr="00571979">
              <w:t>zł</w:t>
            </w:r>
            <w:r w:rsidR="00DA0566" w:rsidRPr="00F96EF7">
              <w:t xml:space="preserve"> brutto</w:t>
            </w:r>
          </w:p>
        </w:tc>
      </w:tr>
    </w:tbl>
    <w:p w14:paraId="2C949213" w14:textId="77777777" w:rsidR="00E123E8" w:rsidRDefault="00E123E8"/>
    <w:sectPr w:rsidR="00E123E8" w:rsidSect="00DA0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01"/>
    <w:rsid w:val="00902D01"/>
    <w:rsid w:val="00DA0566"/>
    <w:rsid w:val="00E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047A"/>
  <w15:chartTrackingRefBased/>
  <w15:docId w15:val="{3AB0207D-27F1-4BA8-AF72-5810A6C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</cp:revision>
  <dcterms:created xsi:type="dcterms:W3CDTF">2021-03-24T07:02:00Z</dcterms:created>
  <dcterms:modified xsi:type="dcterms:W3CDTF">2021-03-24T07:21:00Z</dcterms:modified>
</cp:coreProperties>
</file>