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A3" w:rsidRDefault="00727AA3" w:rsidP="00407362">
      <w:pPr>
        <w:rPr>
          <w:rFonts w:cstheme="minorHAnsi"/>
          <w:b/>
        </w:rPr>
      </w:pPr>
    </w:p>
    <w:p w:rsidR="0098609F" w:rsidRDefault="00407362" w:rsidP="00407362">
      <w:pPr>
        <w:rPr>
          <w:rFonts w:cstheme="minorHAnsi"/>
          <w:b/>
        </w:rPr>
      </w:pPr>
      <w:r w:rsidRPr="008A5B5B">
        <w:rPr>
          <w:rFonts w:cstheme="minorHAnsi"/>
          <w:b/>
        </w:rPr>
        <w:t xml:space="preserve">Dyrektor Ośrodka Sportu i Rekreacji „Wyspiarz” w Świnoujściu </w:t>
      </w:r>
    </w:p>
    <w:p w:rsidR="00407362" w:rsidRPr="008A5B5B" w:rsidRDefault="00407362" w:rsidP="00407362">
      <w:pPr>
        <w:rPr>
          <w:rFonts w:cstheme="minorHAnsi"/>
          <w:b/>
        </w:rPr>
      </w:pPr>
      <w:r w:rsidRPr="008A5B5B">
        <w:rPr>
          <w:rFonts w:cstheme="minorHAnsi"/>
          <w:b/>
        </w:rPr>
        <w:br/>
      </w:r>
      <w:r w:rsidRPr="008A5B5B">
        <w:rPr>
          <w:rFonts w:cstheme="minorHAnsi"/>
        </w:rPr>
        <w:t xml:space="preserve">ogłasza nieograniczony, pisemny przetarg ofertowy i zaprasza do składania ofert </w:t>
      </w:r>
      <w:r w:rsidR="0045181C">
        <w:rPr>
          <w:rFonts w:cstheme="minorHAnsi"/>
        </w:rPr>
        <w:br/>
      </w:r>
      <w:r w:rsidRPr="008A5B5B">
        <w:rPr>
          <w:rFonts w:cstheme="minorHAnsi"/>
        </w:rPr>
        <w:t xml:space="preserve">na dzierżawę gruntu położonego przy ul. </w:t>
      </w:r>
      <w:r w:rsidR="00DA42BA">
        <w:rPr>
          <w:rFonts w:cstheme="minorHAnsi"/>
        </w:rPr>
        <w:t>Żeromskiego 62</w:t>
      </w:r>
      <w:r w:rsidRPr="008A5B5B">
        <w:rPr>
          <w:rFonts w:cstheme="minorHAnsi"/>
        </w:rPr>
        <w:t xml:space="preserve"> (działka </w:t>
      </w:r>
      <w:r w:rsidR="00180D5C" w:rsidRPr="00DB2D74">
        <w:t>KW nr: SZ1W/</w:t>
      </w:r>
      <w:r w:rsidR="00DA42BA">
        <w:t>49353</w:t>
      </w:r>
      <w:r w:rsidR="00180D5C" w:rsidRPr="00DB2D74">
        <w:t>/</w:t>
      </w:r>
      <w:r w:rsidR="00DA42BA">
        <w:t>9</w:t>
      </w:r>
      <w:r w:rsidR="00180D5C">
        <w:t xml:space="preserve"> </w:t>
      </w:r>
      <w:r w:rsidRPr="008A5B5B">
        <w:rPr>
          <w:rFonts w:cstheme="minorHAnsi"/>
        </w:rPr>
        <w:t xml:space="preserve">Świnoujście  nr </w:t>
      </w:r>
      <w:r w:rsidR="00DA42BA">
        <w:rPr>
          <w:rFonts w:cstheme="minorHAnsi"/>
        </w:rPr>
        <w:t>26/1</w:t>
      </w:r>
      <w:r w:rsidR="00180D5C">
        <w:rPr>
          <w:rFonts w:cstheme="minorHAnsi"/>
          <w:b/>
        </w:rPr>
        <w:t xml:space="preserve"> </w:t>
      </w:r>
      <w:r w:rsidRPr="008A5B5B">
        <w:rPr>
          <w:rFonts w:cstheme="minorHAnsi"/>
        </w:rPr>
        <w:t>obr.00</w:t>
      </w:r>
      <w:r w:rsidR="00DA42BA">
        <w:rPr>
          <w:rFonts w:cstheme="minorHAnsi"/>
        </w:rPr>
        <w:t>0</w:t>
      </w:r>
      <w:r w:rsidRPr="008A5B5B">
        <w:rPr>
          <w:rFonts w:cstheme="minorHAnsi"/>
        </w:rPr>
        <w:t xml:space="preserve">1) w Świnoujściu o powierzchni parkingowej ok. </w:t>
      </w:r>
      <w:r w:rsidR="00DA42BA">
        <w:rPr>
          <w:rFonts w:cstheme="minorHAnsi"/>
        </w:rPr>
        <w:t>785</w:t>
      </w:r>
      <w:r w:rsidRPr="008A5B5B">
        <w:rPr>
          <w:rFonts w:cstheme="minorHAnsi"/>
        </w:rPr>
        <w:t xml:space="preserve"> m2, wskazanego </w:t>
      </w:r>
      <w:r w:rsidR="006743B3">
        <w:rPr>
          <w:rFonts w:cstheme="minorHAnsi"/>
        </w:rPr>
        <w:br/>
      </w:r>
      <w:r w:rsidRPr="008A5B5B">
        <w:rPr>
          <w:rFonts w:cstheme="minorHAnsi"/>
        </w:rPr>
        <w:t xml:space="preserve">na szkicu graficznym z przeznaczeniem na prowadzenie parkingu samochodowego w okresie </w:t>
      </w:r>
      <w:r w:rsidR="00180D5C">
        <w:rPr>
          <w:rFonts w:cstheme="minorHAnsi"/>
        </w:rPr>
        <w:br/>
      </w:r>
      <w:r w:rsidR="00DA42BA" w:rsidRPr="003645D2">
        <w:rPr>
          <w:rFonts w:cstheme="minorHAnsi"/>
          <w:b/>
        </w:rPr>
        <w:t>1.06</w:t>
      </w:r>
      <w:r w:rsidR="0045181C" w:rsidRPr="003645D2">
        <w:rPr>
          <w:rFonts w:cstheme="minorHAnsi"/>
          <w:b/>
        </w:rPr>
        <w:t>-30.09.2021</w:t>
      </w:r>
      <w:r w:rsidRPr="003645D2">
        <w:rPr>
          <w:rFonts w:cstheme="minorHAnsi"/>
          <w:b/>
        </w:rPr>
        <w:t>r.</w:t>
      </w:r>
    </w:p>
    <w:p w:rsidR="00407362" w:rsidRPr="008A5B5B" w:rsidRDefault="00407362" w:rsidP="00407362">
      <w:pPr>
        <w:rPr>
          <w:rFonts w:cstheme="minorHAnsi"/>
          <w:b/>
        </w:rPr>
      </w:pPr>
      <w:r w:rsidRPr="008A5B5B">
        <w:rPr>
          <w:rFonts w:cstheme="minorHAnsi"/>
          <w:b/>
        </w:rPr>
        <w:t xml:space="preserve">I. Informacje ogólne: </w:t>
      </w:r>
    </w:p>
    <w:p w:rsidR="00407362" w:rsidRPr="008A5B5B" w:rsidRDefault="00407362" w:rsidP="00407362">
      <w:pPr>
        <w:rPr>
          <w:rFonts w:cstheme="minorHAnsi"/>
        </w:rPr>
      </w:pPr>
      <w:r w:rsidRPr="008A5B5B">
        <w:rPr>
          <w:rFonts w:cstheme="minorHAnsi"/>
        </w:rPr>
        <w:t xml:space="preserve">1. Do przetargu mogą przystąpić osoby fizyczne i prawne prowadzące zarejestrowaną </w:t>
      </w:r>
      <w:r w:rsidRPr="008A5B5B">
        <w:rPr>
          <w:rFonts w:cstheme="minorHAnsi"/>
        </w:rPr>
        <w:br/>
        <w:t xml:space="preserve">działalność gospodarczą na dzień składania oferty, nie posiadające jakichkolwiek </w:t>
      </w:r>
      <w:r w:rsidRPr="008A5B5B">
        <w:rPr>
          <w:rFonts w:cstheme="minorHAnsi"/>
        </w:rPr>
        <w:br/>
        <w:t xml:space="preserve">zadłużeń (na dzień przetargu) wobec Ośrodka, w okresie 6 miesięcy wstecz od daty </w:t>
      </w:r>
      <w:r w:rsidRPr="008A5B5B">
        <w:rPr>
          <w:rFonts w:cstheme="minorHAnsi"/>
        </w:rPr>
        <w:br/>
        <w:t xml:space="preserve">ogłoszenia niniejszego przetargu. </w:t>
      </w:r>
      <w:r w:rsidR="0098609F">
        <w:rPr>
          <w:rFonts w:cstheme="minorHAnsi"/>
        </w:rPr>
        <w:br/>
      </w:r>
      <w:r w:rsidRPr="008A5B5B">
        <w:rPr>
          <w:rFonts w:cstheme="minorHAnsi"/>
        </w:rPr>
        <w:t xml:space="preserve">2. Warunkiem wzięcia udziału w przetargu jest złożenie oferty wraz z oświadczeniem </w:t>
      </w:r>
      <w:r w:rsidR="008A5B5B" w:rsidRPr="008A5B5B">
        <w:rPr>
          <w:rFonts w:cstheme="minorHAnsi"/>
        </w:rPr>
        <w:br/>
        <w:t xml:space="preserve">o </w:t>
      </w:r>
      <w:r w:rsidRPr="008A5B5B">
        <w:rPr>
          <w:rFonts w:cstheme="minorHAnsi"/>
        </w:rPr>
        <w:t xml:space="preserve">prowadzeniu działalności gospodarczej wpisanej do Centralnej Ewidencji i Informacji </w:t>
      </w:r>
      <w:r w:rsidR="008A5B5B" w:rsidRPr="008A5B5B">
        <w:rPr>
          <w:rFonts w:cstheme="minorHAnsi"/>
        </w:rPr>
        <w:br/>
        <w:t xml:space="preserve">o </w:t>
      </w:r>
      <w:r w:rsidRPr="008A5B5B">
        <w:rPr>
          <w:rFonts w:cstheme="minorHAnsi"/>
        </w:rPr>
        <w:t xml:space="preserve">Działalności Gospodarczej lub innego rejestru oraz potwierdzenie wpłaty wadium w kwocie 4.000,00zł (słownie: cztery tysiące złotych 00/100). </w:t>
      </w:r>
      <w:r w:rsidR="0098609F">
        <w:rPr>
          <w:rFonts w:cstheme="minorHAnsi"/>
        </w:rPr>
        <w:br/>
      </w:r>
      <w:r w:rsidRPr="008A5B5B">
        <w:rPr>
          <w:rFonts w:cstheme="minorHAnsi"/>
        </w:rPr>
        <w:t>3. Wadium nal</w:t>
      </w:r>
      <w:r w:rsidR="00114CEB">
        <w:rPr>
          <w:rFonts w:cstheme="minorHAnsi"/>
        </w:rPr>
        <w:t xml:space="preserve">eży wnieść najpóźniej do dnia </w:t>
      </w:r>
      <w:r w:rsidR="00DA42BA" w:rsidRPr="00DA42BA">
        <w:rPr>
          <w:rFonts w:cstheme="minorHAnsi"/>
          <w:b/>
        </w:rPr>
        <w:t>12</w:t>
      </w:r>
      <w:r w:rsidRPr="00DA42BA">
        <w:rPr>
          <w:rFonts w:cstheme="minorHAnsi"/>
          <w:b/>
        </w:rPr>
        <w:t>.</w:t>
      </w:r>
      <w:r w:rsidRPr="00A3135B">
        <w:rPr>
          <w:rFonts w:cstheme="minorHAnsi"/>
          <w:b/>
        </w:rPr>
        <w:t>0</w:t>
      </w:r>
      <w:r w:rsidR="00DA42BA">
        <w:rPr>
          <w:rFonts w:cstheme="minorHAnsi"/>
          <w:b/>
        </w:rPr>
        <w:t>5</w:t>
      </w:r>
      <w:r w:rsidRPr="00A3135B">
        <w:rPr>
          <w:rFonts w:cstheme="minorHAnsi"/>
          <w:b/>
        </w:rPr>
        <w:t>.202</w:t>
      </w:r>
      <w:r w:rsidR="006743B3" w:rsidRPr="00A3135B">
        <w:rPr>
          <w:rFonts w:cstheme="minorHAnsi"/>
          <w:b/>
        </w:rPr>
        <w:t>1</w:t>
      </w:r>
      <w:r w:rsidRPr="00A3135B">
        <w:rPr>
          <w:rFonts w:cstheme="minorHAnsi"/>
          <w:b/>
        </w:rPr>
        <w:t>r.</w:t>
      </w:r>
      <w:r w:rsidRPr="008A5B5B">
        <w:rPr>
          <w:rFonts w:cstheme="minorHAnsi"/>
        </w:rPr>
        <w:t xml:space="preserve"> na rachunek bankowy Ośrodka </w:t>
      </w:r>
      <w:r w:rsidRPr="008A5B5B">
        <w:rPr>
          <w:rFonts w:cstheme="minorHAnsi"/>
        </w:rPr>
        <w:br/>
        <w:t>nr 07 1240 39141111 0000 3087 6345. Za datę wniesienia wadium uważa się wpływ środków pieniężnych na rachunek Ośrodka.</w:t>
      </w:r>
      <w:r w:rsidR="0098609F">
        <w:rPr>
          <w:rFonts w:cstheme="minorHAnsi"/>
        </w:rPr>
        <w:br/>
      </w:r>
      <w:r w:rsidRPr="008A5B5B">
        <w:rPr>
          <w:rFonts w:cstheme="minorHAnsi"/>
        </w:rPr>
        <w:t>4. Oferta winna zawierać proponowaną kwotę czynszu dzierżawnego brutto w skali miesiąca.</w:t>
      </w:r>
      <w:r w:rsidR="0098609F">
        <w:rPr>
          <w:rFonts w:cstheme="minorHAnsi"/>
        </w:rPr>
        <w:br/>
      </w:r>
      <w:r w:rsidRPr="008A5B5B">
        <w:rPr>
          <w:rFonts w:cstheme="minorHAnsi"/>
        </w:rPr>
        <w:t>5. Oferty na dzierżawę należy dostarczyć w zamkniętych kopertach z napisem „</w:t>
      </w:r>
      <w:r w:rsidR="003645D2">
        <w:rPr>
          <w:rFonts w:cstheme="minorHAnsi"/>
        </w:rPr>
        <w:t xml:space="preserve"> Przetarg </w:t>
      </w:r>
      <w:r w:rsidRPr="008A5B5B">
        <w:rPr>
          <w:rFonts w:cstheme="minorHAnsi"/>
        </w:rPr>
        <w:t xml:space="preserve">Parking – </w:t>
      </w:r>
      <w:r w:rsidR="00DA42BA">
        <w:rPr>
          <w:rFonts w:cstheme="minorHAnsi"/>
        </w:rPr>
        <w:t>Żeromskiego</w:t>
      </w:r>
      <w:r w:rsidRPr="008A5B5B">
        <w:rPr>
          <w:rFonts w:cstheme="minorHAnsi"/>
        </w:rPr>
        <w:t>” w sekretariacie Ośrodka Sportu i Rekreacji „Wyspiarz” w Świnoujściu, przy ul. Matejki</w:t>
      </w:r>
      <w:r w:rsidR="00BA02DE" w:rsidRPr="008A5B5B">
        <w:rPr>
          <w:rFonts w:cstheme="minorHAnsi"/>
        </w:rPr>
        <w:t xml:space="preserve"> 22 w</w:t>
      </w:r>
      <w:r w:rsidR="00B74515">
        <w:rPr>
          <w:rFonts w:cstheme="minorHAnsi"/>
        </w:rPr>
        <w:t xml:space="preserve"> </w:t>
      </w:r>
      <w:r w:rsidR="00114CEB">
        <w:rPr>
          <w:rFonts w:cstheme="minorHAnsi"/>
        </w:rPr>
        <w:t xml:space="preserve">terminie do dnia </w:t>
      </w:r>
      <w:r w:rsidR="00DA42BA">
        <w:rPr>
          <w:rFonts w:cstheme="minorHAnsi"/>
          <w:b/>
        </w:rPr>
        <w:t>14.05</w:t>
      </w:r>
      <w:r w:rsidR="00EE4F06" w:rsidRPr="0034474B">
        <w:rPr>
          <w:rFonts w:cstheme="minorHAnsi"/>
          <w:b/>
        </w:rPr>
        <w:t>.2021r</w:t>
      </w:r>
      <w:r w:rsidR="00EE4F06">
        <w:rPr>
          <w:rFonts w:cstheme="minorHAnsi"/>
        </w:rPr>
        <w:t xml:space="preserve">., do godz. </w:t>
      </w:r>
      <w:r w:rsidR="0034474B">
        <w:rPr>
          <w:rFonts w:cstheme="minorHAnsi"/>
          <w:b/>
        </w:rPr>
        <w:t>13</w:t>
      </w:r>
      <w:r w:rsidRPr="0034474B">
        <w:rPr>
          <w:rFonts w:cstheme="minorHAnsi"/>
          <w:b/>
        </w:rPr>
        <w:t>.00.</w:t>
      </w:r>
      <w:r w:rsidR="0098609F">
        <w:rPr>
          <w:rFonts w:cstheme="minorHAnsi"/>
        </w:rPr>
        <w:br/>
      </w:r>
      <w:r w:rsidR="00BA02DE" w:rsidRPr="008A5B5B">
        <w:rPr>
          <w:rFonts w:cstheme="minorHAnsi"/>
        </w:rPr>
        <w:t xml:space="preserve">6. Otwarcie ofert nastąpi </w:t>
      </w:r>
      <w:r w:rsidR="00502B00">
        <w:rPr>
          <w:rFonts w:cstheme="minorHAnsi"/>
        </w:rPr>
        <w:t xml:space="preserve"> </w:t>
      </w:r>
      <w:r w:rsidR="00DA42BA">
        <w:rPr>
          <w:rFonts w:cstheme="minorHAnsi"/>
          <w:b/>
        </w:rPr>
        <w:t>14</w:t>
      </w:r>
      <w:r w:rsidR="00BA02DE" w:rsidRPr="0034474B">
        <w:rPr>
          <w:rFonts w:cstheme="minorHAnsi"/>
          <w:b/>
        </w:rPr>
        <w:t>.0</w:t>
      </w:r>
      <w:r w:rsidR="00DA42BA">
        <w:rPr>
          <w:rFonts w:cstheme="minorHAnsi"/>
          <w:b/>
        </w:rPr>
        <w:t>5</w:t>
      </w:r>
      <w:r w:rsidR="00BA02DE" w:rsidRPr="0034474B">
        <w:rPr>
          <w:rFonts w:cstheme="minorHAnsi"/>
          <w:b/>
        </w:rPr>
        <w:t>.2021</w:t>
      </w:r>
      <w:r w:rsidR="00EE4F06" w:rsidRPr="0034474B">
        <w:rPr>
          <w:rFonts w:cstheme="minorHAnsi"/>
          <w:b/>
        </w:rPr>
        <w:t>r.</w:t>
      </w:r>
      <w:r w:rsidR="00EE4F06">
        <w:rPr>
          <w:rFonts w:cstheme="minorHAnsi"/>
        </w:rPr>
        <w:t xml:space="preserve"> o godzinie </w:t>
      </w:r>
      <w:r w:rsidR="0034474B">
        <w:rPr>
          <w:rFonts w:cstheme="minorHAnsi"/>
          <w:b/>
        </w:rPr>
        <w:t>14.0</w:t>
      </w:r>
      <w:r w:rsidRPr="0034474B">
        <w:rPr>
          <w:rFonts w:cstheme="minorHAnsi"/>
          <w:b/>
        </w:rPr>
        <w:t>0.</w:t>
      </w:r>
      <w:r w:rsidRPr="008A5B5B">
        <w:rPr>
          <w:rFonts w:cstheme="minorHAnsi"/>
        </w:rPr>
        <w:t xml:space="preserve"> </w:t>
      </w:r>
      <w:r w:rsidR="0098609F">
        <w:rPr>
          <w:rFonts w:cstheme="minorHAnsi"/>
        </w:rPr>
        <w:br/>
      </w:r>
      <w:r w:rsidRPr="008A5B5B">
        <w:rPr>
          <w:rFonts w:cstheme="minorHAnsi"/>
        </w:rPr>
        <w:t>7. Informacja o wynikach przetargu zostanie zamies</w:t>
      </w:r>
      <w:r w:rsidR="00BA02DE" w:rsidRPr="008A5B5B">
        <w:rPr>
          <w:rFonts w:cstheme="minorHAnsi"/>
        </w:rPr>
        <w:t xml:space="preserve">zczona na stronie internetowej </w:t>
      </w:r>
      <w:r w:rsidR="00BA02DE" w:rsidRPr="008A5B5B">
        <w:rPr>
          <w:rFonts w:cstheme="minorHAnsi"/>
        </w:rPr>
        <w:br/>
      </w:r>
      <w:r w:rsidR="00502B00">
        <w:rPr>
          <w:rFonts w:cstheme="minorHAnsi"/>
        </w:rPr>
        <w:t>www.osir.swinoujscie.pl</w:t>
      </w:r>
      <w:r w:rsidRPr="008A5B5B">
        <w:rPr>
          <w:rFonts w:cstheme="minorHAnsi"/>
        </w:rPr>
        <w:t xml:space="preserve"> oraz tablicy ogłoszeniowej w Ośrodku. </w:t>
      </w:r>
      <w:r w:rsidR="0098609F">
        <w:rPr>
          <w:rFonts w:cstheme="minorHAnsi"/>
        </w:rPr>
        <w:br/>
      </w:r>
      <w:r w:rsidRPr="008A5B5B">
        <w:rPr>
          <w:rFonts w:cstheme="minorHAnsi"/>
        </w:rPr>
        <w:t>8. Wadium wpłacone przez osobę wygrywającą przetar</w:t>
      </w:r>
      <w:r w:rsidR="00BA02DE" w:rsidRPr="008A5B5B">
        <w:rPr>
          <w:rFonts w:cstheme="minorHAnsi"/>
        </w:rPr>
        <w:t xml:space="preserve">g zostanie zaliczone na poczet </w:t>
      </w:r>
      <w:r w:rsidRPr="008A5B5B">
        <w:rPr>
          <w:rFonts w:cstheme="minorHAnsi"/>
        </w:rPr>
        <w:t xml:space="preserve">czynszu dzierżawnego za ostatni miesiąc obowiązywania umowy. </w:t>
      </w:r>
      <w:r w:rsidR="0098609F">
        <w:rPr>
          <w:rFonts w:cstheme="minorHAnsi"/>
        </w:rPr>
        <w:br/>
      </w:r>
      <w:r w:rsidRPr="008A5B5B">
        <w:rPr>
          <w:rFonts w:cstheme="minorHAnsi"/>
        </w:rPr>
        <w:t>9. Pozostałym uczestnikom przetargu wadium zostani</w:t>
      </w:r>
      <w:r w:rsidR="00BA02DE" w:rsidRPr="008A5B5B">
        <w:rPr>
          <w:rFonts w:cstheme="minorHAnsi"/>
        </w:rPr>
        <w:t xml:space="preserve">e zwrócone na konto wskazane w </w:t>
      </w:r>
      <w:r w:rsidRPr="008A5B5B">
        <w:rPr>
          <w:rFonts w:cstheme="minorHAnsi"/>
        </w:rPr>
        <w:t>złożonej ofercie po rozstrzygnięciu</w:t>
      </w:r>
      <w:r w:rsidR="0098609F">
        <w:rPr>
          <w:rFonts w:cstheme="minorHAnsi"/>
        </w:rPr>
        <w:t xml:space="preserve"> przetargu, w ciągu 10</w:t>
      </w:r>
      <w:r w:rsidRPr="008A5B5B">
        <w:rPr>
          <w:rFonts w:cstheme="minorHAnsi"/>
        </w:rPr>
        <w:t xml:space="preserve"> dni. </w:t>
      </w:r>
      <w:r w:rsidR="0098609F">
        <w:rPr>
          <w:rFonts w:cstheme="minorHAnsi"/>
        </w:rPr>
        <w:br/>
      </w:r>
      <w:r w:rsidRPr="008A5B5B">
        <w:rPr>
          <w:rFonts w:cstheme="minorHAnsi"/>
        </w:rPr>
        <w:t xml:space="preserve">10. Jeżeli osoba wygrywająca przetarg uchyli się od </w:t>
      </w:r>
      <w:r w:rsidR="00BA02DE" w:rsidRPr="008A5B5B">
        <w:rPr>
          <w:rFonts w:cstheme="minorHAnsi"/>
        </w:rPr>
        <w:t xml:space="preserve">zawarcia umowy dzierżawy i nie </w:t>
      </w:r>
      <w:r w:rsidRPr="008A5B5B">
        <w:rPr>
          <w:rFonts w:cstheme="minorHAnsi"/>
        </w:rPr>
        <w:t>po</w:t>
      </w:r>
      <w:r w:rsidR="00BA02DE" w:rsidRPr="008A5B5B">
        <w:rPr>
          <w:rFonts w:cstheme="minorHAnsi"/>
        </w:rPr>
        <w:t xml:space="preserve">dpisze jej </w:t>
      </w:r>
      <w:r w:rsidR="00502B00">
        <w:rPr>
          <w:rFonts w:cstheme="minorHAnsi"/>
        </w:rPr>
        <w:br/>
      </w:r>
      <w:r w:rsidR="00A3135B">
        <w:rPr>
          <w:rFonts w:cstheme="minorHAnsi"/>
        </w:rPr>
        <w:t xml:space="preserve">w terminie do dnia </w:t>
      </w:r>
      <w:r w:rsidR="00DA42BA">
        <w:rPr>
          <w:rFonts w:cstheme="minorHAnsi"/>
          <w:b/>
        </w:rPr>
        <w:t>17</w:t>
      </w:r>
      <w:r w:rsidRPr="00A3135B">
        <w:rPr>
          <w:rFonts w:cstheme="minorHAnsi"/>
          <w:b/>
        </w:rPr>
        <w:t>.0</w:t>
      </w:r>
      <w:r w:rsidR="00DA42BA">
        <w:rPr>
          <w:rFonts w:cstheme="minorHAnsi"/>
          <w:b/>
        </w:rPr>
        <w:t>5</w:t>
      </w:r>
      <w:r w:rsidRPr="00A3135B">
        <w:rPr>
          <w:rFonts w:cstheme="minorHAnsi"/>
          <w:b/>
        </w:rPr>
        <w:t>.202</w:t>
      </w:r>
      <w:r w:rsidR="00BA02DE" w:rsidRPr="00A3135B">
        <w:rPr>
          <w:rFonts w:cstheme="minorHAnsi"/>
          <w:b/>
        </w:rPr>
        <w:t>1</w:t>
      </w:r>
      <w:r w:rsidRPr="00A3135B">
        <w:rPr>
          <w:rFonts w:cstheme="minorHAnsi"/>
          <w:b/>
        </w:rPr>
        <w:t>r</w:t>
      </w:r>
      <w:r w:rsidRPr="008A5B5B">
        <w:rPr>
          <w:rFonts w:cstheme="minorHAnsi"/>
        </w:rPr>
        <w:t>., wpłacon</w:t>
      </w:r>
      <w:r w:rsidR="00BA02DE" w:rsidRPr="008A5B5B">
        <w:rPr>
          <w:rFonts w:cstheme="minorHAnsi"/>
        </w:rPr>
        <w:t xml:space="preserve">e przez nią wadium nie podlega </w:t>
      </w:r>
      <w:r w:rsidR="00502B00">
        <w:rPr>
          <w:rFonts w:cstheme="minorHAnsi"/>
        </w:rPr>
        <w:t xml:space="preserve">zwrotowi a prawo </w:t>
      </w:r>
      <w:r w:rsidRPr="008A5B5B">
        <w:rPr>
          <w:rFonts w:cstheme="minorHAnsi"/>
        </w:rPr>
        <w:t>wygrania przetargu przechodzi</w:t>
      </w:r>
      <w:r w:rsidR="00BA02DE" w:rsidRPr="008A5B5B">
        <w:rPr>
          <w:rFonts w:cstheme="minorHAnsi"/>
        </w:rPr>
        <w:t xml:space="preserve"> na oferenta, który zaoferował </w:t>
      </w:r>
      <w:r w:rsidRPr="008A5B5B">
        <w:rPr>
          <w:rFonts w:cstheme="minorHAnsi"/>
        </w:rPr>
        <w:t>najwyższą w kolejności stawkę czynszu.</w:t>
      </w:r>
      <w:r w:rsidR="0098609F">
        <w:rPr>
          <w:rFonts w:cstheme="minorHAnsi"/>
        </w:rPr>
        <w:br/>
      </w:r>
      <w:r w:rsidRPr="008A5B5B">
        <w:rPr>
          <w:rFonts w:cstheme="minorHAnsi"/>
        </w:rPr>
        <w:t>11. Wydzierżawiający zastrzega sobie prawo do od</w:t>
      </w:r>
      <w:r w:rsidR="00BA02DE" w:rsidRPr="008A5B5B">
        <w:rPr>
          <w:rFonts w:cstheme="minorHAnsi"/>
        </w:rPr>
        <w:t xml:space="preserve">stąpienia od przetargu lub jego </w:t>
      </w:r>
      <w:r w:rsidRPr="008A5B5B">
        <w:rPr>
          <w:rFonts w:cstheme="minorHAnsi"/>
        </w:rPr>
        <w:t xml:space="preserve">unieważnienia </w:t>
      </w:r>
      <w:r w:rsidR="00502B00">
        <w:rPr>
          <w:rFonts w:cstheme="minorHAnsi"/>
        </w:rPr>
        <w:br/>
      </w:r>
      <w:r w:rsidRPr="008A5B5B">
        <w:rPr>
          <w:rFonts w:cstheme="minorHAnsi"/>
        </w:rPr>
        <w:t xml:space="preserve">w przypadku zaistnienia uzasadnionych przyczyn. </w:t>
      </w:r>
    </w:p>
    <w:p w:rsidR="003645D2" w:rsidRDefault="003645D2" w:rsidP="00407362">
      <w:pPr>
        <w:rPr>
          <w:rFonts w:cstheme="minorHAnsi"/>
          <w:b/>
        </w:rPr>
      </w:pPr>
    </w:p>
    <w:p w:rsidR="003645D2" w:rsidRDefault="003645D2" w:rsidP="00407362">
      <w:pPr>
        <w:rPr>
          <w:rFonts w:cstheme="minorHAnsi"/>
          <w:b/>
        </w:rPr>
      </w:pPr>
    </w:p>
    <w:p w:rsidR="003645D2" w:rsidRDefault="003645D2" w:rsidP="00407362">
      <w:pPr>
        <w:rPr>
          <w:rFonts w:cstheme="minorHAnsi"/>
          <w:b/>
        </w:rPr>
      </w:pPr>
    </w:p>
    <w:p w:rsidR="003645D2" w:rsidRDefault="003645D2" w:rsidP="00407362">
      <w:pPr>
        <w:rPr>
          <w:rFonts w:cstheme="minorHAnsi"/>
          <w:b/>
        </w:rPr>
      </w:pPr>
    </w:p>
    <w:p w:rsidR="003645D2" w:rsidRDefault="003645D2" w:rsidP="00407362">
      <w:pPr>
        <w:rPr>
          <w:rFonts w:cstheme="minorHAnsi"/>
          <w:b/>
        </w:rPr>
      </w:pPr>
    </w:p>
    <w:p w:rsidR="00407362" w:rsidRPr="00727AA3" w:rsidRDefault="00407362" w:rsidP="00407362">
      <w:pPr>
        <w:rPr>
          <w:rFonts w:cstheme="minorHAnsi"/>
          <w:b/>
        </w:rPr>
      </w:pPr>
      <w:r w:rsidRPr="00727AA3">
        <w:rPr>
          <w:rFonts w:cstheme="minorHAnsi"/>
          <w:b/>
        </w:rPr>
        <w:t xml:space="preserve">II. Warunki dzierżawy: </w:t>
      </w:r>
    </w:p>
    <w:p w:rsidR="00C46B76" w:rsidRPr="00DA42BA" w:rsidRDefault="00407362" w:rsidP="00DA42BA">
      <w:pPr>
        <w:rPr>
          <w:rFonts w:cstheme="minorHAnsi"/>
        </w:rPr>
      </w:pPr>
      <w:r w:rsidRPr="008A5B5B">
        <w:rPr>
          <w:rFonts w:cstheme="minorHAnsi"/>
        </w:rPr>
        <w:t>1. Dzierż</w:t>
      </w:r>
      <w:r w:rsidR="00BA02DE" w:rsidRPr="008A5B5B">
        <w:rPr>
          <w:rFonts w:cstheme="minorHAnsi"/>
        </w:rPr>
        <w:t xml:space="preserve">awa obejmuje okres od </w:t>
      </w:r>
      <w:r w:rsidR="00DA42BA">
        <w:rPr>
          <w:rFonts w:cstheme="minorHAnsi"/>
          <w:b/>
        </w:rPr>
        <w:t>01.06</w:t>
      </w:r>
      <w:r w:rsidR="00BA02DE" w:rsidRPr="00A3135B">
        <w:rPr>
          <w:rFonts w:cstheme="minorHAnsi"/>
          <w:b/>
        </w:rPr>
        <w:t>.2021r. do 30.09.2021</w:t>
      </w:r>
      <w:r w:rsidRPr="00A3135B">
        <w:rPr>
          <w:rFonts w:cstheme="minorHAnsi"/>
          <w:b/>
        </w:rPr>
        <w:t>r</w:t>
      </w:r>
      <w:r w:rsidR="003645D2">
        <w:rPr>
          <w:rFonts w:cstheme="minorHAnsi"/>
        </w:rPr>
        <w:t>.</w:t>
      </w:r>
      <w:r w:rsidR="0098609F">
        <w:rPr>
          <w:rFonts w:cstheme="minorHAnsi"/>
        </w:rPr>
        <w:br/>
      </w:r>
      <w:r w:rsidRPr="008A5B5B">
        <w:rPr>
          <w:rFonts w:cstheme="minorHAnsi"/>
        </w:rPr>
        <w:t xml:space="preserve">2. </w:t>
      </w:r>
      <w:r w:rsidR="00DA42BA" w:rsidRPr="00DA42BA">
        <w:rPr>
          <w:rFonts w:cstheme="minorHAnsi"/>
        </w:rPr>
        <w:t xml:space="preserve">Oferowany czynsz dzierżawny za 1m2 powierzchni nie może być mniejszy niż </w:t>
      </w:r>
      <w:r w:rsidR="00DA42BA" w:rsidRPr="003645D2">
        <w:rPr>
          <w:rFonts w:cstheme="minorHAnsi"/>
          <w:b/>
        </w:rPr>
        <w:t>8,00 zł brutto</w:t>
      </w:r>
      <w:r w:rsidR="00DA42BA" w:rsidRPr="00DA42BA">
        <w:rPr>
          <w:rFonts w:cstheme="minorHAnsi"/>
        </w:rPr>
        <w:t xml:space="preserve"> miesięcznie</w:t>
      </w:r>
      <w:r w:rsidR="00DA42BA">
        <w:rPr>
          <w:rFonts w:cstheme="minorHAnsi"/>
        </w:rPr>
        <w:t>.</w:t>
      </w:r>
      <w:r w:rsidR="003645D2">
        <w:rPr>
          <w:rFonts w:cstheme="minorHAnsi"/>
        </w:rPr>
        <w:br/>
      </w:r>
      <w:r w:rsidRPr="008A5B5B">
        <w:rPr>
          <w:rFonts w:cstheme="minorHAnsi"/>
        </w:rPr>
        <w:t>3. Dzi</w:t>
      </w:r>
      <w:r w:rsidR="009C7A8C" w:rsidRPr="008A5B5B">
        <w:rPr>
          <w:rFonts w:cstheme="minorHAnsi"/>
        </w:rPr>
        <w:t xml:space="preserve">erżawca zobowiązany będzie do: </w:t>
      </w:r>
      <w:r w:rsidR="009C7A8C" w:rsidRPr="008A5B5B">
        <w:rPr>
          <w:rFonts w:cstheme="minorHAnsi"/>
        </w:rPr>
        <w:br/>
      </w:r>
      <w:r w:rsidRPr="008A5B5B">
        <w:rPr>
          <w:rFonts w:cstheme="minorHAnsi"/>
        </w:rPr>
        <w:t xml:space="preserve">a) </w:t>
      </w:r>
      <w:r w:rsidR="00DA42BA" w:rsidRPr="00DA42BA">
        <w:rPr>
          <w:rFonts w:cstheme="minorHAnsi"/>
        </w:rPr>
        <w:t>ponoszenia kosztów związanych z przygotowaniem parkingu do stanu umożliwiającego jego bezpieczną i estetyczną eksploatację, bez prawa żądania zwrotu poniesionych nakładów,</w:t>
      </w:r>
    </w:p>
    <w:p w:rsidR="00DA42BA" w:rsidRPr="00DA42BA" w:rsidRDefault="00C46B76" w:rsidP="00DA42BA">
      <w:pPr>
        <w:rPr>
          <w:rFonts w:cstheme="minorHAnsi"/>
        </w:rPr>
      </w:pPr>
      <w:r>
        <w:rPr>
          <w:rFonts w:cstheme="minorHAnsi"/>
        </w:rPr>
        <w:t>b</w:t>
      </w:r>
      <w:r w:rsidR="00DA42BA" w:rsidRPr="00DA42BA">
        <w:rPr>
          <w:rFonts w:cstheme="minorHAnsi"/>
        </w:rPr>
        <w:t>) ubezpieczenia na własny koszt prowadzonej działalności,</w:t>
      </w:r>
    </w:p>
    <w:p w:rsidR="00DA42BA" w:rsidRPr="00DA42BA" w:rsidRDefault="00C46B76" w:rsidP="00DA42BA">
      <w:pPr>
        <w:rPr>
          <w:rFonts w:cstheme="minorHAnsi"/>
        </w:rPr>
      </w:pPr>
      <w:r>
        <w:rPr>
          <w:rFonts w:cstheme="minorHAnsi"/>
        </w:rPr>
        <w:t>c</w:t>
      </w:r>
      <w:r w:rsidR="00DA42BA" w:rsidRPr="00DA42BA">
        <w:rPr>
          <w:rFonts w:cstheme="minorHAnsi"/>
        </w:rPr>
        <w:t>) uzyskania wszelkich wymaganych zezwoleń uprawniających do prowadzenia działalności gospodarczej – parkingu samochodowego,</w:t>
      </w:r>
    </w:p>
    <w:p w:rsidR="00DA42BA" w:rsidRDefault="00C46B76" w:rsidP="00407362">
      <w:pPr>
        <w:rPr>
          <w:rFonts w:cstheme="minorHAnsi"/>
          <w:b/>
          <w:bCs/>
        </w:rPr>
      </w:pPr>
      <w:r>
        <w:rPr>
          <w:rFonts w:cstheme="minorHAnsi"/>
          <w:b/>
        </w:rPr>
        <w:t>d</w:t>
      </w:r>
      <w:r w:rsidR="00DA42BA" w:rsidRPr="00DA42BA">
        <w:rPr>
          <w:rFonts w:cstheme="minorHAnsi"/>
          <w:b/>
        </w:rPr>
        <w:t xml:space="preserve">) </w:t>
      </w:r>
      <w:r w:rsidR="00DA42BA" w:rsidRPr="00DA42BA">
        <w:rPr>
          <w:rFonts w:cstheme="minorHAnsi"/>
          <w:b/>
          <w:bCs/>
        </w:rPr>
        <w:t>zabezpieczenia</w:t>
      </w:r>
      <w:r w:rsidR="00DA42BA" w:rsidRPr="00DA42BA">
        <w:rPr>
          <w:rFonts w:cstheme="minorHAnsi"/>
        </w:rPr>
        <w:t xml:space="preserve"> </w:t>
      </w:r>
      <w:r w:rsidR="00DA42BA" w:rsidRPr="00DA42BA">
        <w:rPr>
          <w:rFonts w:cstheme="minorHAnsi"/>
          <w:b/>
          <w:bCs/>
        </w:rPr>
        <w:t>stałego</w:t>
      </w:r>
      <w:r w:rsidR="00DA42BA" w:rsidRPr="00DA42BA">
        <w:rPr>
          <w:rFonts w:cstheme="minorHAnsi"/>
        </w:rPr>
        <w:t xml:space="preserve"> </w:t>
      </w:r>
      <w:r w:rsidR="00DA42BA" w:rsidRPr="00DA42BA">
        <w:rPr>
          <w:rFonts w:cstheme="minorHAnsi"/>
          <w:b/>
          <w:bCs/>
        </w:rPr>
        <w:t>przejazdu</w:t>
      </w:r>
      <w:r w:rsidR="00DA42BA" w:rsidRPr="00DA42BA">
        <w:rPr>
          <w:rFonts w:cstheme="minorHAnsi"/>
        </w:rPr>
        <w:t xml:space="preserve"> </w:t>
      </w:r>
      <w:r w:rsidR="00DA42BA" w:rsidRPr="00DA42BA">
        <w:rPr>
          <w:rFonts w:cstheme="minorHAnsi"/>
          <w:b/>
          <w:bCs/>
        </w:rPr>
        <w:t>dla</w:t>
      </w:r>
      <w:r w:rsidR="00DA42BA" w:rsidRPr="00DA42BA">
        <w:rPr>
          <w:rFonts w:cstheme="minorHAnsi"/>
        </w:rPr>
        <w:t xml:space="preserve"> </w:t>
      </w:r>
      <w:r w:rsidR="00DA42BA" w:rsidRPr="00DA42BA">
        <w:rPr>
          <w:rFonts w:cstheme="minorHAnsi"/>
          <w:b/>
          <w:bCs/>
        </w:rPr>
        <w:t>taboru</w:t>
      </w:r>
      <w:r w:rsidR="00DA42BA" w:rsidRPr="00DA42BA">
        <w:rPr>
          <w:rFonts w:cstheme="minorHAnsi"/>
        </w:rPr>
        <w:t xml:space="preserve"> </w:t>
      </w:r>
      <w:r w:rsidR="00DA42BA" w:rsidRPr="00DA42BA">
        <w:rPr>
          <w:rFonts w:cstheme="minorHAnsi"/>
          <w:b/>
          <w:bCs/>
        </w:rPr>
        <w:t>transportowego</w:t>
      </w:r>
      <w:r w:rsidR="00DA42BA" w:rsidRPr="00DA42BA">
        <w:rPr>
          <w:rFonts w:cstheme="minorHAnsi"/>
        </w:rPr>
        <w:t xml:space="preserve"> </w:t>
      </w:r>
      <w:r w:rsidR="00DA42BA" w:rsidRPr="00DA42BA">
        <w:rPr>
          <w:rFonts w:cstheme="minorHAnsi"/>
          <w:b/>
          <w:bCs/>
        </w:rPr>
        <w:t>z/do</w:t>
      </w:r>
      <w:r w:rsidR="00DA42BA" w:rsidRPr="00DA42BA">
        <w:rPr>
          <w:rFonts w:cstheme="minorHAnsi"/>
        </w:rPr>
        <w:t xml:space="preserve"> </w:t>
      </w:r>
      <w:r w:rsidR="00DA42BA" w:rsidRPr="00DA42BA">
        <w:rPr>
          <w:rFonts w:cstheme="minorHAnsi"/>
          <w:b/>
          <w:bCs/>
        </w:rPr>
        <w:t>zaplecza</w:t>
      </w:r>
      <w:r w:rsidR="00DA42BA" w:rsidRPr="00DA42BA">
        <w:rPr>
          <w:rFonts w:cstheme="minorHAnsi"/>
        </w:rPr>
        <w:t xml:space="preserve"> </w:t>
      </w:r>
      <w:r w:rsidR="00DA42BA">
        <w:rPr>
          <w:rFonts w:cstheme="minorHAnsi"/>
          <w:b/>
          <w:bCs/>
        </w:rPr>
        <w:t>Kąpieliska</w:t>
      </w:r>
      <w:r w:rsidR="00DA42BA" w:rsidRPr="00DA42BA">
        <w:rPr>
          <w:rFonts w:cstheme="minorHAnsi"/>
          <w:b/>
          <w:bCs/>
        </w:rPr>
        <w:t>,</w:t>
      </w:r>
      <w:r w:rsidR="00DA42BA" w:rsidRPr="00DA42BA">
        <w:rPr>
          <w:rFonts w:cstheme="minorHAnsi"/>
        </w:rPr>
        <w:t xml:space="preserve"> </w:t>
      </w:r>
      <w:r w:rsidR="00DA42BA" w:rsidRPr="00DA42BA">
        <w:rPr>
          <w:rFonts w:cstheme="minorHAnsi"/>
          <w:b/>
          <w:bCs/>
        </w:rPr>
        <w:t>polegającym</w:t>
      </w:r>
      <w:r w:rsidR="00DA42BA" w:rsidRPr="00DA42BA">
        <w:rPr>
          <w:rFonts w:cstheme="minorHAnsi"/>
        </w:rPr>
        <w:t xml:space="preserve"> </w:t>
      </w:r>
      <w:r w:rsidR="00DA42BA" w:rsidRPr="00DA42BA">
        <w:rPr>
          <w:rFonts w:cstheme="minorHAnsi"/>
          <w:b/>
          <w:bCs/>
        </w:rPr>
        <w:t>na</w:t>
      </w:r>
      <w:r w:rsidR="00DA42BA" w:rsidRPr="00DA42BA">
        <w:rPr>
          <w:rFonts w:cstheme="minorHAnsi"/>
        </w:rPr>
        <w:t xml:space="preserve"> </w:t>
      </w:r>
      <w:r w:rsidR="00DA42BA" w:rsidRPr="00DA42BA">
        <w:rPr>
          <w:rFonts w:cstheme="minorHAnsi"/>
          <w:b/>
          <w:bCs/>
        </w:rPr>
        <w:t>kierowaniu</w:t>
      </w:r>
      <w:r w:rsidR="00DA42BA" w:rsidRPr="00DA42BA">
        <w:rPr>
          <w:rFonts w:cstheme="minorHAnsi"/>
        </w:rPr>
        <w:t xml:space="preserve"> </w:t>
      </w:r>
      <w:r w:rsidR="00DA42BA" w:rsidRPr="00DA42BA">
        <w:rPr>
          <w:rFonts w:cstheme="minorHAnsi"/>
          <w:b/>
          <w:bCs/>
        </w:rPr>
        <w:t>i</w:t>
      </w:r>
      <w:r w:rsidR="00DA42BA" w:rsidRPr="00DA42BA">
        <w:rPr>
          <w:rFonts w:cstheme="minorHAnsi"/>
        </w:rPr>
        <w:t xml:space="preserve"> </w:t>
      </w:r>
      <w:r w:rsidR="00DA42BA" w:rsidRPr="00DA42BA">
        <w:rPr>
          <w:rFonts w:cstheme="minorHAnsi"/>
          <w:b/>
          <w:bCs/>
        </w:rPr>
        <w:t>ustawianiu</w:t>
      </w:r>
      <w:r w:rsidR="00DA42BA" w:rsidRPr="00DA42BA">
        <w:rPr>
          <w:rFonts w:cstheme="minorHAnsi"/>
        </w:rPr>
        <w:t xml:space="preserve"> </w:t>
      </w:r>
      <w:r w:rsidR="00DA42BA" w:rsidRPr="00DA42BA">
        <w:rPr>
          <w:rFonts w:cstheme="minorHAnsi"/>
          <w:b/>
          <w:bCs/>
        </w:rPr>
        <w:t>pojazdów</w:t>
      </w:r>
      <w:r w:rsidR="00DA42BA" w:rsidRPr="00DA42BA">
        <w:rPr>
          <w:rFonts w:cstheme="minorHAnsi"/>
        </w:rPr>
        <w:t xml:space="preserve"> </w:t>
      </w:r>
      <w:r w:rsidR="00DA42BA" w:rsidRPr="00DA42BA">
        <w:rPr>
          <w:rFonts w:cstheme="minorHAnsi"/>
          <w:b/>
          <w:bCs/>
        </w:rPr>
        <w:t>na</w:t>
      </w:r>
      <w:r w:rsidR="00DA42BA" w:rsidRPr="00DA42BA">
        <w:rPr>
          <w:rFonts w:cstheme="minorHAnsi"/>
        </w:rPr>
        <w:t xml:space="preserve"> </w:t>
      </w:r>
      <w:r w:rsidR="00DA42BA" w:rsidRPr="00DA42BA">
        <w:rPr>
          <w:rFonts w:cstheme="minorHAnsi"/>
          <w:b/>
          <w:bCs/>
        </w:rPr>
        <w:t>placu</w:t>
      </w:r>
      <w:r w:rsidR="00DA42BA" w:rsidRPr="00DA42BA">
        <w:rPr>
          <w:rFonts w:cstheme="minorHAnsi"/>
        </w:rPr>
        <w:t xml:space="preserve"> </w:t>
      </w:r>
      <w:r w:rsidR="00DA42BA" w:rsidRPr="00DA42BA">
        <w:rPr>
          <w:rFonts w:cstheme="minorHAnsi"/>
          <w:b/>
          <w:bCs/>
        </w:rPr>
        <w:t>w</w:t>
      </w:r>
      <w:r w:rsidR="00DA42BA" w:rsidRPr="00DA42BA">
        <w:rPr>
          <w:rFonts w:cstheme="minorHAnsi"/>
        </w:rPr>
        <w:t xml:space="preserve"> </w:t>
      </w:r>
      <w:r w:rsidR="00DA42BA" w:rsidRPr="00DA42BA">
        <w:rPr>
          <w:rFonts w:cstheme="minorHAnsi"/>
          <w:b/>
          <w:bCs/>
        </w:rPr>
        <w:t>sposób</w:t>
      </w:r>
      <w:r w:rsidR="00DA42BA" w:rsidRPr="00DA42BA">
        <w:rPr>
          <w:rFonts w:cstheme="minorHAnsi"/>
        </w:rPr>
        <w:t xml:space="preserve"> </w:t>
      </w:r>
      <w:r w:rsidR="00DA42BA" w:rsidRPr="00DA42BA">
        <w:rPr>
          <w:rFonts w:cstheme="minorHAnsi"/>
          <w:b/>
          <w:bCs/>
        </w:rPr>
        <w:t>umożliwiający</w:t>
      </w:r>
      <w:r w:rsidR="00DA42BA" w:rsidRPr="00DA42BA">
        <w:rPr>
          <w:rFonts w:cstheme="minorHAnsi"/>
        </w:rPr>
        <w:t xml:space="preserve"> </w:t>
      </w:r>
      <w:r w:rsidR="00DA42BA" w:rsidRPr="00DA42BA">
        <w:rPr>
          <w:rFonts w:cstheme="minorHAnsi"/>
          <w:b/>
          <w:bCs/>
        </w:rPr>
        <w:t>dojazd/przejazd</w:t>
      </w:r>
      <w:r w:rsidR="00DA42BA" w:rsidRPr="00DA42BA">
        <w:rPr>
          <w:rFonts w:cstheme="minorHAnsi"/>
        </w:rPr>
        <w:t xml:space="preserve"> </w:t>
      </w:r>
      <w:r w:rsidR="00DA42BA" w:rsidRPr="00DA42BA">
        <w:rPr>
          <w:rFonts w:cstheme="minorHAnsi"/>
          <w:b/>
          <w:bCs/>
        </w:rPr>
        <w:t>dla</w:t>
      </w:r>
      <w:r w:rsidR="00DA42BA" w:rsidRPr="00DA42BA">
        <w:rPr>
          <w:rFonts w:cstheme="minorHAnsi"/>
        </w:rPr>
        <w:t xml:space="preserve"> </w:t>
      </w:r>
      <w:r w:rsidR="00DA42BA" w:rsidRPr="00DA42BA">
        <w:rPr>
          <w:rFonts w:cstheme="minorHAnsi"/>
          <w:b/>
          <w:bCs/>
        </w:rPr>
        <w:t>pojazdów</w:t>
      </w:r>
      <w:r w:rsidR="00DA42BA" w:rsidRPr="00DA42BA">
        <w:rPr>
          <w:rFonts w:cstheme="minorHAnsi"/>
        </w:rPr>
        <w:t xml:space="preserve"> </w:t>
      </w:r>
      <w:r w:rsidR="00DA42BA" w:rsidRPr="00DA42BA">
        <w:rPr>
          <w:rFonts w:cstheme="minorHAnsi"/>
          <w:b/>
          <w:bCs/>
        </w:rPr>
        <w:t>osobowych</w:t>
      </w:r>
      <w:r w:rsidR="00DA42BA" w:rsidRPr="00DA42BA">
        <w:rPr>
          <w:rFonts w:cstheme="minorHAnsi"/>
        </w:rPr>
        <w:t xml:space="preserve"> </w:t>
      </w:r>
      <w:r w:rsidR="00DA42BA" w:rsidRPr="00DA42BA">
        <w:rPr>
          <w:rFonts w:cstheme="minorHAnsi"/>
          <w:b/>
          <w:bCs/>
        </w:rPr>
        <w:t>i</w:t>
      </w:r>
      <w:r w:rsidR="00DA42BA" w:rsidRPr="00DA42BA">
        <w:rPr>
          <w:rFonts w:cstheme="minorHAnsi"/>
        </w:rPr>
        <w:t xml:space="preserve"> </w:t>
      </w:r>
      <w:r w:rsidR="00DA42BA" w:rsidRPr="00DA42BA">
        <w:rPr>
          <w:rFonts w:cstheme="minorHAnsi"/>
          <w:b/>
          <w:bCs/>
        </w:rPr>
        <w:t>ciężarowych</w:t>
      </w:r>
      <w:r w:rsidR="00DA42BA" w:rsidRPr="00DA42BA">
        <w:rPr>
          <w:rFonts w:cstheme="minorHAnsi"/>
        </w:rPr>
        <w:t xml:space="preserve"> </w:t>
      </w:r>
      <w:r w:rsidR="00DA42BA" w:rsidRPr="00DA42BA">
        <w:rPr>
          <w:rFonts w:cstheme="minorHAnsi"/>
          <w:b/>
          <w:bCs/>
        </w:rPr>
        <w:t>–</w:t>
      </w:r>
      <w:r w:rsidR="00DA42BA" w:rsidRPr="00DA42BA">
        <w:rPr>
          <w:rFonts w:cstheme="minorHAnsi"/>
        </w:rPr>
        <w:t xml:space="preserve"> </w:t>
      </w:r>
      <w:r w:rsidR="00DA42BA" w:rsidRPr="00DA42BA">
        <w:rPr>
          <w:rFonts w:cstheme="minorHAnsi"/>
          <w:b/>
          <w:bCs/>
        </w:rPr>
        <w:t>szer.</w:t>
      </w:r>
      <w:r w:rsidR="00DA42BA" w:rsidRPr="00DA42BA">
        <w:rPr>
          <w:rFonts w:cstheme="minorHAnsi"/>
        </w:rPr>
        <w:t xml:space="preserve"> </w:t>
      </w:r>
      <w:r w:rsidR="00DA42BA" w:rsidRPr="00DA42BA">
        <w:rPr>
          <w:rFonts w:cstheme="minorHAnsi"/>
          <w:b/>
          <w:bCs/>
        </w:rPr>
        <w:t>pojazdu</w:t>
      </w:r>
      <w:r w:rsidR="00DA42BA" w:rsidRPr="00DA42BA">
        <w:rPr>
          <w:rFonts w:cstheme="minorHAnsi"/>
        </w:rPr>
        <w:t xml:space="preserve"> </w:t>
      </w:r>
      <w:r w:rsidR="00DA42BA" w:rsidRPr="00DA42BA">
        <w:rPr>
          <w:rFonts w:cstheme="minorHAnsi"/>
          <w:b/>
          <w:bCs/>
        </w:rPr>
        <w:t>maszyny</w:t>
      </w:r>
      <w:r w:rsidR="00DA42BA" w:rsidRPr="00DA42BA">
        <w:rPr>
          <w:rFonts w:cstheme="minorHAnsi"/>
        </w:rPr>
        <w:t xml:space="preserve"> </w:t>
      </w:r>
      <w:r w:rsidR="00DA42BA" w:rsidRPr="00DA42BA">
        <w:rPr>
          <w:rFonts w:cstheme="minorHAnsi"/>
          <w:b/>
          <w:bCs/>
        </w:rPr>
        <w:t>do</w:t>
      </w:r>
      <w:r w:rsidR="00DA42BA" w:rsidRPr="00DA42BA">
        <w:rPr>
          <w:rFonts w:cstheme="minorHAnsi"/>
        </w:rPr>
        <w:t xml:space="preserve"> </w:t>
      </w:r>
      <w:r w:rsidR="00DA42BA" w:rsidRPr="00DA42BA">
        <w:rPr>
          <w:rFonts w:cstheme="minorHAnsi"/>
          <w:b/>
          <w:bCs/>
        </w:rPr>
        <w:t>4,7</w:t>
      </w:r>
      <w:r w:rsidR="00DA42BA" w:rsidRPr="00DA42BA">
        <w:rPr>
          <w:rFonts w:cstheme="minorHAnsi"/>
        </w:rPr>
        <w:t xml:space="preserve"> </w:t>
      </w:r>
      <w:r w:rsidR="00DA42BA" w:rsidRPr="00DA42BA">
        <w:rPr>
          <w:rFonts w:cstheme="minorHAnsi"/>
          <w:b/>
          <w:bCs/>
        </w:rPr>
        <w:t>m</w:t>
      </w:r>
      <w:r w:rsidR="00DA42BA" w:rsidRPr="00DA42BA">
        <w:rPr>
          <w:rFonts w:cstheme="minorHAnsi"/>
        </w:rPr>
        <w:t xml:space="preserve"> </w:t>
      </w:r>
      <w:r w:rsidR="00DA42BA" w:rsidRPr="00DA42BA">
        <w:rPr>
          <w:rFonts w:cstheme="minorHAnsi"/>
          <w:b/>
          <w:bCs/>
        </w:rPr>
        <w:t>–</w:t>
      </w:r>
      <w:r w:rsidR="00DA42BA" w:rsidRPr="00DA42BA">
        <w:rPr>
          <w:rFonts w:cstheme="minorHAnsi"/>
        </w:rPr>
        <w:t xml:space="preserve"> </w:t>
      </w:r>
      <w:r w:rsidR="00DA42BA" w:rsidRPr="00DA42BA">
        <w:rPr>
          <w:rFonts w:cstheme="minorHAnsi"/>
          <w:b/>
          <w:bCs/>
        </w:rPr>
        <w:t>droga</w:t>
      </w:r>
      <w:r w:rsidR="00DA42BA" w:rsidRPr="00DA42BA">
        <w:rPr>
          <w:rFonts w:cstheme="minorHAnsi"/>
        </w:rPr>
        <w:t xml:space="preserve"> </w:t>
      </w:r>
      <w:r w:rsidR="00DA42BA" w:rsidRPr="00DA42BA">
        <w:rPr>
          <w:rFonts w:cstheme="minorHAnsi"/>
          <w:b/>
          <w:bCs/>
        </w:rPr>
        <w:t>oznakowana</w:t>
      </w:r>
      <w:r w:rsidR="00DA42BA" w:rsidRPr="00DA42BA">
        <w:rPr>
          <w:rFonts w:cstheme="minorHAnsi"/>
        </w:rPr>
        <w:t xml:space="preserve"> </w:t>
      </w:r>
      <w:r w:rsidR="00DA42BA" w:rsidRPr="00DA42BA">
        <w:rPr>
          <w:rFonts w:cstheme="minorHAnsi"/>
          <w:b/>
          <w:bCs/>
        </w:rPr>
        <w:t>na</w:t>
      </w:r>
      <w:r w:rsidR="00DA42BA" w:rsidRPr="00DA42BA">
        <w:rPr>
          <w:rFonts w:cstheme="minorHAnsi"/>
        </w:rPr>
        <w:t xml:space="preserve"> </w:t>
      </w:r>
      <w:r w:rsidR="00DA42BA" w:rsidRPr="00DA42BA">
        <w:rPr>
          <w:rFonts w:cstheme="minorHAnsi"/>
          <w:b/>
          <w:bCs/>
        </w:rPr>
        <w:t>szkicu</w:t>
      </w:r>
      <w:r w:rsidR="00DA42BA" w:rsidRPr="00DA42BA">
        <w:rPr>
          <w:rFonts w:cstheme="minorHAnsi"/>
        </w:rPr>
        <w:t xml:space="preserve"> </w:t>
      </w:r>
      <w:r w:rsidR="00DA42BA" w:rsidRPr="00DA42BA">
        <w:rPr>
          <w:rFonts w:cstheme="minorHAnsi"/>
          <w:b/>
          <w:bCs/>
        </w:rPr>
        <w:t>kolorem</w:t>
      </w:r>
      <w:r w:rsidR="00DA42BA" w:rsidRPr="00DA42BA">
        <w:rPr>
          <w:rFonts w:cstheme="minorHAnsi"/>
        </w:rPr>
        <w:t xml:space="preserve"> </w:t>
      </w:r>
      <w:r w:rsidR="00DA42BA" w:rsidRPr="00DA42BA">
        <w:rPr>
          <w:rFonts w:cstheme="minorHAnsi"/>
          <w:b/>
          <w:bCs/>
        </w:rPr>
        <w:t>zielonym</w:t>
      </w:r>
      <w:r w:rsidR="003645D2">
        <w:rPr>
          <w:rFonts w:cstheme="minorHAnsi"/>
          <w:b/>
          <w:bCs/>
        </w:rPr>
        <w:t>,</w:t>
      </w:r>
    </w:p>
    <w:p w:rsidR="003645D2" w:rsidRPr="003645D2" w:rsidRDefault="003645D2" w:rsidP="00407362">
      <w:pPr>
        <w:rPr>
          <w:rFonts w:cstheme="minorHAnsi"/>
          <w:bCs/>
        </w:rPr>
      </w:pPr>
      <w:r w:rsidRPr="003645D2">
        <w:rPr>
          <w:rFonts w:cstheme="minorHAnsi"/>
          <w:bCs/>
        </w:rPr>
        <w:t>e)</w:t>
      </w:r>
      <w:r>
        <w:rPr>
          <w:rFonts w:cstheme="minorHAnsi"/>
          <w:bCs/>
        </w:rPr>
        <w:t xml:space="preserve"> </w:t>
      </w:r>
      <w:r w:rsidRPr="003645D2">
        <w:rPr>
          <w:rFonts w:cstheme="minorHAnsi"/>
          <w:bCs/>
        </w:rPr>
        <w:t>utrzymania na własny koszt czystości i porządku na dzierżawionym terenie</w:t>
      </w:r>
      <w:r>
        <w:rPr>
          <w:rFonts w:cstheme="minorHAnsi"/>
          <w:bCs/>
        </w:rPr>
        <w:t xml:space="preserve"> oraz</w:t>
      </w:r>
      <w:r w:rsidRPr="003645D2">
        <w:rPr>
          <w:rFonts w:cstheme="minorHAnsi"/>
          <w:bCs/>
        </w:rPr>
        <w:t xml:space="preserve"> </w:t>
      </w:r>
      <w:r>
        <w:rPr>
          <w:rFonts w:cstheme="minorHAnsi"/>
          <w:bCs/>
        </w:rPr>
        <w:t>podpisania umowy na wywóz odpadów komunalnych.</w:t>
      </w:r>
    </w:p>
    <w:p w:rsidR="00407362" w:rsidRPr="008A5B5B" w:rsidRDefault="00407362" w:rsidP="00407362">
      <w:pPr>
        <w:rPr>
          <w:rFonts w:cstheme="minorHAnsi"/>
        </w:rPr>
      </w:pPr>
      <w:r w:rsidRPr="008A5B5B">
        <w:rPr>
          <w:rFonts w:cstheme="minorHAnsi"/>
        </w:rPr>
        <w:t>Szczegółowe informacje w sprawie przetargu można</w:t>
      </w:r>
      <w:r w:rsidR="009C7A8C" w:rsidRPr="008A5B5B">
        <w:rPr>
          <w:rFonts w:cstheme="minorHAnsi"/>
        </w:rPr>
        <w:t xml:space="preserve"> uzyskać w biurze Ośrodka przy </w:t>
      </w:r>
      <w:r w:rsidRPr="008A5B5B">
        <w:rPr>
          <w:rFonts w:cstheme="minorHAnsi"/>
        </w:rPr>
        <w:t xml:space="preserve">ul. Żeromskiego 62 tel. 321 </w:t>
      </w:r>
      <w:r w:rsidR="009C7A8C" w:rsidRPr="008A5B5B">
        <w:rPr>
          <w:rFonts w:cstheme="minorHAnsi"/>
        </w:rPr>
        <w:t>30 60</w:t>
      </w:r>
      <w:r w:rsidRPr="008A5B5B">
        <w:rPr>
          <w:rFonts w:cstheme="minorHAnsi"/>
        </w:rPr>
        <w:t xml:space="preserve"> </w:t>
      </w:r>
    </w:p>
    <w:p w:rsidR="00F02942" w:rsidRDefault="00F02942" w:rsidP="00F02942">
      <w:pPr>
        <w:spacing w:after="0"/>
        <w:rPr>
          <w:rFonts w:ascii="Calibri" w:eastAsia="Calibri" w:hAnsi="Calibri" w:cs="Calibri"/>
          <w:sz w:val="18"/>
          <w:szCs w:val="18"/>
        </w:rPr>
      </w:pPr>
    </w:p>
    <w:p w:rsidR="00F02942" w:rsidRDefault="00F02942" w:rsidP="00F02942">
      <w:pPr>
        <w:spacing w:after="0"/>
        <w:rPr>
          <w:rFonts w:ascii="Calibri" w:eastAsia="Calibri" w:hAnsi="Calibri" w:cs="Calibri"/>
          <w:sz w:val="18"/>
          <w:szCs w:val="18"/>
        </w:rPr>
      </w:pPr>
    </w:p>
    <w:p w:rsidR="00F02942" w:rsidRDefault="00F02942" w:rsidP="00F02942">
      <w:pPr>
        <w:spacing w:after="0"/>
        <w:rPr>
          <w:rFonts w:ascii="Calibri" w:eastAsia="Calibri" w:hAnsi="Calibri" w:cs="Calibri"/>
          <w:sz w:val="18"/>
          <w:szCs w:val="18"/>
        </w:rPr>
      </w:pPr>
    </w:p>
    <w:p w:rsidR="00F02942" w:rsidRDefault="00F02942" w:rsidP="00F02942">
      <w:pPr>
        <w:spacing w:after="0"/>
        <w:rPr>
          <w:rFonts w:ascii="Calibri" w:eastAsia="Calibri" w:hAnsi="Calibri" w:cs="Calibri"/>
          <w:sz w:val="18"/>
          <w:szCs w:val="18"/>
        </w:rPr>
      </w:pPr>
    </w:p>
    <w:p w:rsidR="00F02942" w:rsidRDefault="00F02942" w:rsidP="00F02942">
      <w:pPr>
        <w:spacing w:after="0"/>
        <w:rPr>
          <w:rFonts w:ascii="Calibri" w:eastAsia="Calibri" w:hAnsi="Calibri" w:cs="Calibri"/>
          <w:sz w:val="18"/>
          <w:szCs w:val="18"/>
        </w:rPr>
      </w:pPr>
    </w:p>
    <w:p w:rsidR="00F02942" w:rsidRDefault="00F02942" w:rsidP="00F02942">
      <w:pPr>
        <w:spacing w:after="0"/>
        <w:rPr>
          <w:rFonts w:ascii="Calibri" w:eastAsia="Calibri" w:hAnsi="Calibri" w:cs="Calibri"/>
          <w:sz w:val="18"/>
          <w:szCs w:val="18"/>
        </w:rPr>
      </w:pPr>
    </w:p>
    <w:p w:rsidR="00F02942" w:rsidRDefault="00F02942" w:rsidP="00F02942">
      <w:pPr>
        <w:spacing w:after="0"/>
        <w:rPr>
          <w:rFonts w:ascii="Calibri" w:eastAsia="Calibri" w:hAnsi="Calibri" w:cs="Calibri"/>
          <w:sz w:val="18"/>
          <w:szCs w:val="18"/>
        </w:rPr>
      </w:pPr>
    </w:p>
    <w:p w:rsidR="00F02942" w:rsidRDefault="00F02942" w:rsidP="00F02942">
      <w:pPr>
        <w:spacing w:after="0"/>
        <w:rPr>
          <w:rFonts w:ascii="Calibri" w:eastAsia="Calibri" w:hAnsi="Calibri" w:cs="Calibri"/>
          <w:sz w:val="18"/>
          <w:szCs w:val="18"/>
        </w:rPr>
      </w:pPr>
    </w:p>
    <w:p w:rsidR="00F02942" w:rsidRDefault="00F02942" w:rsidP="00F02942">
      <w:pPr>
        <w:spacing w:after="0"/>
        <w:rPr>
          <w:rFonts w:ascii="Calibri" w:eastAsia="Calibri" w:hAnsi="Calibri" w:cs="Calibri"/>
          <w:sz w:val="18"/>
          <w:szCs w:val="18"/>
        </w:rPr>
      </w:pPr>
    </w:p>
    <w:p w:rsidR="00F02942" w:rsidRDefault="00F02942" w:rsidP="00F02942">
      <w:pPr>
        <w:spacing w:after="0"/>
        <w:rPr>
          <w:rFonts w:ascii="Calibri" w:eastAsia="Calibri" w:hAnsi="Calibri" w:cs="Calibri"/>
          <w:sz w:val="18"/>
          <w:szCs w:val="18"/>
        </w:rPr>
      </w:pPr>
    </w:p>
    <w:p w:rsidR="00F02942" w:rsidRDefault="00F02942" w:rsidP="00F02942">
      <w:pPr>
        <w:spacing w:after="0"/>
        <w:rPr>
          <w:rFonts w:ascii="Calibri" w:eastAsia="Calibri" w:hAnsi="Calibri" w:cs="Calibri"/>
          <w:sz w:val="18"/>
          <w:szCs w:val="18"/>
        </w:rPr>
      </w:pPr>
    </w:p>
    <w:p w:rsidR="00F02942" w:rsidRDefault="00F02942" w:rsidP="00F02942">
      <w:pPr>
        <w:spacing w:after="0"/>
        <w:rPr>
          <w:rFonts w:ascii="Calibri" w:eastAsia="Calibri" w:hAnsi="Calibri" w:cs="Calibri"/>
          <w:sz w:val="18"/>
          <w:szCs w:val="18"/>
        </w:rPr>
      </w:pPr>
    </w:p>
    <w:p w:rsidR="00F02942" w:rsidRDefault="00F02942" w:rsidP="00F02942">
      <w:pPr>
        <w:spacing w:after="0"/>
        <w:rPr>
          <w:rFonts w:ascii="Calibri" w:eastAsia="Calibri" w:hAnsi="Calibri" w:cs="Calibri"/>
          <w:sz w:val="18"/>
          <w:szCs w:val="18"/>
        </w:rPr>
      </w:pPr>
    </w:p>
    <w:p w:rsidR="00F02942" w:rsidRDefault="00F02942" w:rsidP="00F02942">
      <w:pPr>
        <w:spacing w:after="0"/>
        <w:rPr>
          <w:rFonts w:ascii="Calibri" w:eastAsia="Calibri" w:hAnsi="Calibri" w:cs="Calibri"/>
          <w:sz w:val="18"/>
          <w:szCs w:val="18"/>
        </w:rPr>
      </w:pPr>
    </w:p>
    <w:p w:rsidR="00F02942" w:rsidRDefault="00F02942" w:rsidP="00F02942">
      <w:pPr>
        <w:spacing w:after="0"/>
        <w:rPr>
          <w:rFonts w:ascii="Calibri" w:eastAsia="Calibri" w:hAnsi="Calibri" w:cs="Calibri"/>
          <w:sz w:val="18"/>
          <w:szCs w:val="18"/>
        </w:rPr>
      </w:pPr>
    </w:p>
    <w:p w:rsidR="00F02942" w:rsidRDefault="00F02942" w:rsidP="00F02942">
      <w:pPr>
        <w:spacing w:after="0"/>
        <w:rPr>
          <w:rFonts w:ascii="Calibri" w:eastAsia="Calibri" w:hAnsi="Calibri" w:cs="Calibri"/>
          <w:sz w:val="18"/>
          <w:szCs w:val="18"/>
        </w:rPr>
      </w:pPr>
    </w:p>
    <w:p w:rsidR="00F02942" w:rsidRDefault="00F02942" w:rsidP="00F02942">
      <w:pPr>
        <w:spacing w:after="0"/>
        <w:rPr>
          <w:rFonts w:ascii="Calibri" w:eastAsia="Calibri" w:hAnsi="Calibri" w:cs="Calibri"/>
          <w:sz w:val="18"/>
          <w:szCs w:val="18"/>
        </w:rPr>
      </w:pPr>
    </w:p>
    <w:p w:rsidR="00F02942" w:rsidRDefault="00F02942" w:rsidP="00F02942">
      <w:pPr>
        <w:spacing w:after="0"/>
        <w:rPr>
          <w:rFonts w:ascii="Calibri" w:eastAsia="Calibri" w:hAnsi="Calibri" w:cs="Calibri"/>
          <w:sz w:val="18"/>
          <w:szCs w:val="18"/>
        </w:rPr>
      </w:pPr>
    </w:p>
    <w:p w:rsidR="00F02942" w:rsidRDefault="00F02942" w:rsidP="00F02942">
      <w:pPr>
        <w:spacing w:after="0"/>
        <w:rPr>
          <w:rFonts w:ascii="Calibri" w:eastAsia="Calibri" w:hAnsi="Calibri" w:cs="Calibri"/>
          <w:sz w:val="18"/>
          <w:szCs w:val="18"/>
        </w:rPr>
      </w:pPr>
    </w:p>
    <w:p w:rsidR="00F02942" w:rsidRDefault="00F02942" w:rsidP="00F02942">
      <w:pPr>
        <w:spacing w:after="0"/>
        <w:rPr>
          <w:rFonts w:ascii="Calibri" w:eastAsia="Calibri" w:hAnsi="Calibri" w:cs="Calibri"/>
          <w:sz w:val="18"/>
          <w:szCs w:val="18"/>
        </w:rPr>
      </w:pPr>
    </w:p>
    <w:p w:rsidR="00F02942" w:rsidRDefault="00F02942" w:rsidP="00F02942">
      <w:pPr>
        <w:spacing w:after="0"/>
        <w:rPr>
          <w:rFonts w:ascii="Calibri" w:eastAsia="Calibri" w:hAnsi="Calibri" w:cs="Calibri"/>
          <w:sz w:val="18"/>
          <w:szCs w:val="18"/>
        </w:rPr>
      </w:pPr>
    </w:p>
    <w:p w:rsidR="00F02942" w:rsidRDefault="00F02942" w:rsidP="00F02942">
      <w:pPr>
        <w:spacing w:after="0"/>
        <w:rPr>
          <w:rFonts w:ascii="Calibri" w:eastAsia="Calibri" w:hAnsi="Calibri" w:cs="Calibri"/>
          <w:sz w:val="18"/>
          <w:szCs w:val="18"/>
        </w:rPr>
      </w:pPr>
    </w:p>
    <w:p w:rsidR="00F02942" w:rsidRDefault="00F02942" w:rsidP="00F02942">
      <w:pPr>
        <w:spacing w:after="0"/>
        <w:rPr>
          <w:rFonts w:ascii="Calibri" w:eastAsia="Calibri" w:hAnsi="Calibri" w:cs="Calibri"/>
          <w:sz w:val="18"/>
          <w:szCs w:val="18"/>
        </w:rPr>
      </w:pPr>
    </w:p>
    <w:p w:rsidR="00F02942" w:rsidRDefault="00F02942" w:rsidP="00F02942">
      <w:pPr>
        <w:spacing w:after="0"/>
        <w:rPr>
          <w:rFonts w:ascii="Calibri" w:eastAsia="Calibri" w:hAnsi="Calibri" w:cs="Calibri"/>
          <w:sz w:val="18"/>
          <w:szCs w:val="18"/>
        </w:rPr>
      </w:pPr>
    </w:p>
    <w:p w:rsidR="00F02942" w:rsidRDefault="00F02942" w:rsidP="00F02942">
      <w:pPr>
        <w:spacing w:after="0"/>
        <w:rPr>
          <w:rFonts w:ascii="Calibri" w:eastAsia="Calibri" w:hAnsi="Calibri" w:cs="Calibri"/>
          <w:sz w:val="18"/>
          <w:szCs w:val="18"/>
        </w:rPr>
      </w:pPr>
    </w:p>
    <w:p w:rsidR="00F02942" w:rsidRDefault="00F02942" w:rsidP="00F02942">
      <w:pPr>
        <w:spacing w:after="0"/>
        <w:rPr>
          <w:rFonts w:ascii="Calibri" w:eastAsia="Calibri" w:hAnsi="Calibri" w:cs="Calibri"/>
          <w:sz w:val="18"/>
          <w:szCs w:val="18"/>
        </w:rPr>
      </w:pPr>
    </w:p>
    <w:p w:rsidR="009C7A8C" w:rsidRPr="00F02942" w:rsidRDefault="009C7A8C" w:rsidP="00F02942">
      <w:pPr>
        <w:spacing w:after="0"/>
        <w:rPr>
          <w:rFonts w:ascii="Calibri" w:eastAsia="Calibri" w:hAnsi="Calibri" w:cs="Calibri"/>
          <w:sz w:val="18"/>
          <w:szCs w:val="18"/>
        </w:rPr>
      </w:pPr>
      <w:r w:rsidRPr="00F02942">
        <w:rPr>
          <w:rFonts w:ascii="Calibri" w:eastAsia="Calibri" w:hAnsi="Calibri" w:cs="Calibri"/>
          <w:sz w:val="18"/>
          <w:szCs w:val="18"/>
        </w:rPr>
        <w:t>Klauzula RODO</w:t>
      </w:r>
    </w:p>
    <w:p w:rsidR="009C7A8C" w:rsidRPr="00F02942" w:rsidRDefault="009C7A8C" w:rsidP="00F02942">
      <w:pPr>
        <w:spacing w:after="0"/>
        <w:ind w:left="720"/>
        <w:rPr>
          <w:rFonts w:ascii="Calibri" w:eastAsia="Calibri" w:hAnsi="Calibri" w:cs="Calibri"/>
          <w:sz w:val="18"/>
          <w:szCs w:val="18"/>
        </w:rPr>
      </w:pPr>
      <w:r w:rsidRPr="00F02942">
        <w:rPr>
          <w:rFonts w:ascii="Calibri" w:eastAsia="Calibri" w:hAnsi="Calibri" w:cs="Calibri"/>
          <w:sz w:val="18"/>
          <w:szCs w:val="18"/>
        </w:rPr>
        <w:t>Udział w postępowaniu przetargowym wiąże się z przetwarzaniem danych osobowych oferentów.</w:t>
      </w:r>
      <w:r w:rsidR="00502B00" w:rsidRPr="00F02942">
        <w:rPr>
          <w:rFonts w:ascii="Calibri" w:eastAsia="Calibri" w:hAnsi="Calibri" w:cs="Calibri"/>
          <w:sz w:val="18"/>
          <w:szCs w:val="18"/>
        </w:rPr>
        <w:t xml:space="preserve"> </w:t>
      </w:r>
      <w:r w:rsidRPr="00F02942">
        <w:rPr>
          <w:rFonts w:ascii="Calibri" w:eastAsia="Calibri" w:hAnsi="Calibri" w:cs="Calibri"/>
          <w:sz w:val="18"/>
          <w:szCs w:val="18"/>
        </w:rPr>
        <w:t>Zgodnie z art. 13 ust. 1, 2 ogólnego rozporządzenia o ochronie danych osobowych z dnia 27 kwietnia 2016 r. (rozporządzenie Parlamentu</w:t>
      </w:r>
      <w:r w:rsidR="00427EF4" w:rsidRPr="00F02942">
        <w:rPr>
          <w:rFonts w:ascii="Calibri" w:eastAsia="Calibri" w:hAnsi="Calibri" w:cs="Calibri"/>
          <w:sz w:val="18"/>
          <w:szCs w:val="18"/>
        </w:rPr>
        <w:t xml:space="preserve"> </w:t>
      </w:r>
      <w:r w:rsidRPr="00F02942">
        <w:rPr>
          <w:rFonts w:ascii="Calibri" w:eastAsia="Calibri" w:hAnsi="Calibri" w:cs="Calibri"/>
          <w:sz w:val="18"/>
          <w:szCs w:val="18"/>
        </w:rPr>
        <w:t>Europejskiego i Rady UE 2016/679 w sprawie ochrony osób fizycznych w związku z przetwarzaniem danych i w sprawie swobodnego przepływu</w:t>
      </w:r>
      <w:r w:rsidR="00502B00" w:rsidRPr="00F02942">
        <w:rPr>
          <w:rFonts w:ascii="Calibri" w:eastAsia="Calibri" w:hAnsi="Calibri" w:cs="Calibri"/>
          <w:sz w:val="18"/>
          <w:szCs w:val="18"/>
        </w:rPr>
        <w:t xml:space="preserve"> </w:t>
      </w:r>
      <w:r w:rsidRPr="00F02942">
        <w:rPr>
          <w:rFonts w:ascii="Calibri" w:eastAsia="Calibri" w:hAnsi="Calibri" w:cs="Calibri"/>
          <w:sz w:val="18"/>
          <w:szCs w:val="18"/>
        </w:rPr>
        <w:t>takich danych oraz uchylenia dyrektywy 95/46/WE), zwanego dalej RODO uprzejmie informujemy, że:</w:t>
      </w:r>
    </w:p>
    <w:p w:rsidR="009C7A8C" w:rsidRPr="00F02942" w:rsidRDefault="009C7A8C" w:rsidP="00F02942">
      <w:pPr>
        <w:spacing w:after="0"/>
        <w:ind w:left="720"/>
        <w:rPr>
          <w:rFonts w:ascii="Calibri" w:eastAsia="Calibri" w:hAnsi="Calibri" w:cs="Calibri"/>
          <w:sz w:val="18"/>
          <w:szCs w:val="18"/>
        </w:rPr>
      </w:pPr>
      <w:r w:rsidRPr="00F02942">
        <w:rPr>
          <w:rFonts w:ascii="Calibri" w:eastAsia="Calibri" w:hAnsi="Calibri" w:cs="Calibri"/>
          <w:sz w:val="18"/>
          <w:szCs w:val="18"/>
        </w:rPr>
        <w:t xml:space="preserve">1. Administratorem danych Pana/Pani danych osobowych jest Ośrodek Sportu i Rekreacji „Wyspiarz” </w:t>
      </w:r>
      <w:r w:rsidR="00F02942">
        <w:rPr>
          <w:rFonts w:ascii="Calibri" w:eastAsia="Calibri" w:hAnsi="Calibri" w:cs="Calibri"/>
          <w:sz w:val="18"/>
          <w:szCs w:val="18"/>
        </w:rPr>
        <w:br/>
      </w:r>
      <w:r w:rsidRPr="00F02942">
        <w:rPr>
          <w:rFonts w:ascii="Calibri" w:eastAsia="Calibri" w:hAnsi="Calibri" w:cs="Calibri"/>
          <w:sz w:val="18"/>
          <w:szCs w:val="18"/>
        </w:rPr>
        <w:t xml:space="preserve">w Świnoujściu, z siedzibą przy ul. Matejki22, 72-600 Świnoujście, reprezentowany przez Dyrektora Annę </w:t>
      </w:r>
      <w:proofErr w:type="spellStart"/>
      <w:r w:rsidRPr="00F02942">
        <w:rPr>
          <w:rFonts w:ascii="Calibri" w:eastAsia="Calibri" w:hAnsi="Calibri" w:cs="Calibri"/>
          <w:sz w:val="18"/>
          <w:szCs w:val="18"/>
        </w:rPr>
        <w:t>Kryszan</w:t>
      </w:r>
      <w:proofErr w:type="spellEnd"/>
      <w:r w:rsidRPr="00F02942">
        <w:rPr>
          <w:rFonts w:ascii="Calibri" w:eastAsia="Calibri" w:hAnsi="Calibri" w:cs="Calibri"/>
          <w:sz w:val="18"/>
          <w:szCs w:val="18"/>
        </w:rPr>
        <w:t>, adres email: sekretariat@osir.swinoujscie.pl, zwany dalej</w:t>
      </w:r>
      <w:r w:rsidR="00427EF4" w:rsidRPr="00F02942">
        <w:rPr>
          <w:rFonts w:ascii="Calibri" w:eastAsia="Calibri" w:hAnsi="Calibri" w:cs="Calibri"/>
          <w:sz w:val="18"/>
          <w:szCs w:val="18"/>
        </w:rPr>
        <w:t xml:space="preserve"> </w:t>
      </w:r>
      <w:r w:rsidRPr="00F02942">
        <w:rPr>
          <w:rFonts w:ascii="Calibri" w:eastAsia="Calibri" w:hAnsi="Calibri" w:cs="Calibri"/>
          <w:sz w:val="18"/>
          <w:szCs w:val="18"/>
        </w:rPr>
        <w:t>Ośrodkiem</w:t>
      </w:r>
    </w:p>
    <w:p w:rsidR="009C7A8C" w:rsidRPr="00F02942" w:rsidRDefault="009C7A8C" w:rsidP="00F02942">
      <w:pPr>
        <w:spacing w:after="0"/>
        <w:ind w:left="720"/>
        <w:rPr>
          <w:rFonts w:ascii="Calibri" w:eastAsia="Calibri" w:hAnsi="Calibri" w:cs="Calibri"/>
          <w:sz w:val="18"/>
          <w:szCs w:val="18"/>
        </w:rPr>
      </w:pPr>
      <w:r w:rsidRPr="00F02942">
        <w:rPr>
          <w:rFonts w:ascii="Calibri" w:eastAsia="Calibri" w:hAnsi="Calibri" w:cs="Calibri"/>
          <w:sz w:val="18"/>
          <w:szCs w:val="18"/>
        </w:rPr>
        <w:t>2. Inspektorem danych osobowych w Ośrodku Sportu i Rekreacji „Wyspiarz” w Świnoujściu jest Pani Joanna Kozłowska, adres e-mail:abi@osir.swinoujscie.pl</w:t>
      </w:r>
      <w:r w:rsidR="0098609F" w:rsidRPr="00F02942">
        <w:rPr>
          <w:rFonts w:ascii="Calibri" w:eastAsia="Calibri" w:hAnsi="Calibri" w:cs="Calibri"/>
          <w:sz w:val="18"/>
          <w:szCs w:val="18"/>
        </w:rPr>
        <w:br/>
      </w:r>
      <w:r w:rsidRPr="00F02942">
        <w:rPr>
          <w:rFonts w:ascii="Calibri" w:eastAsia="Calibri" w:hAnsi="Calibri" w:cs="Calibri"/>
          <w:sz w:val="18"/>
          <w:szCs w:val="18"/>
        </w:rPr>
        <w:t xml:space="preserve">3. Cel Przetwarzania danych - Pana/Pani dane osobowe będą przetwarzane przez Ośrodek </w:t>
      </w:r>
      <w:r w:rsidR="00502B00" w:rsidRPr="00F02942">
        <w:rPr>
          <w:rFonts w:ascii="Calibri" w:eastAsia="Calibri" w:hAnsi="Calibri" w:cs="Calibri"/>
          <w:sz w:val="18"/>
          <w:szCs w:val="18"/>
        </w:rPr>
        <w:br/>
      </w:r>
      <w:r w:rsidRPr="00F02942">
        <w:rPr>
          <w:rFonts w:ascii="Calibri" w:eastAsia="Calibri" w:hAnsi="Calibri" w:cs="Calibri"/>
          <w:sz w:val="18"/>
          <w:szCs w:val="18"/>
        </w:rPr>
        <w:t>w celach związanych z wykonywaniem zadań</w:t>
      </w:r>
      <w:r w:rsidR="00427EF4" w:rsidRPr="00F02942">
        <w:rPr>
          <w:rFonts w:ascii="Calibri" w:eastAsia="Calibri" w:hAnsi="Calibri" w:cs="Calibri"/>
          <w:sz w:val="18"/>
          <w:szCs w:val="18"/>
        </w:rPr>
        <w:t xml:space="preserve"> </w:t>
      </w:r>
      <w:r w:rsidRPr="00F02942">
        <w:rPr>
          <w:rFonts w:ascii="Calibri" w:eastAsia="Calibri" w:hAnsi="Calibri" w:cs="Calibri"/>
          <w:sz w:val="18"/>
          <w:szCs w:val="18"/>
        </w:rPr>
        <w:t>statutowych Ośrodka, a w szczególności w związku z realizacją zadań w zakresie gospodarowania nieruchomościami– dane osobowe</w:t>
      </w:r>
      <w:r w:rsidR="00427EF4" w:rsidRPr="00F02942">
        <w:rPr>
          <w:rFonts w:ascii="Calibri" w:eastAsia="Calibri" w:hAnsi="Calibri" w:cs="Calibri"/>
          <w:sz w:val="18"/>
          <w:szCs w:val="18"/>
        </w:rPr>
        <w:t xml:space="preserve"> </w:t>
      </w:r>
      <w:r w:rsidRPr="00F02942">
        <w:rPr>
          <w:rFonts w:ascii="Calibri" w:eastAsia="Calibri" w:hAnsi="Calibri" w:cs="Calibri"/>
          <w:sz w:val="18"/>
          <w:szCs w:val="18"/>
        </w:rPr>
        <w:t>kontrahentów (podstawa prawna: art. 6 ust. 1 lit. b, c RODO w związku z ustawą z dnia 23.04.1964r. Kodeks cywilny; ustawą z dnia</w:t>
      </w:r>
      <w:r w:rsidR="00427EF4" w:rsidRPr="00F02942">
        <w:rPr>
          <w:rFonts w:ascii="Calibri" w:eastAsia="Calibri" w:hAnsi="Calibri" w:cs="Calibri"/>
          <w:sz w:val="18"/>
          <w:szCs w:val="18"/>
        </w:rPr>
        <w:t xml:space="preserve"> </w:t>
      </w:r>
      <w:r w:rsidRPr="00F02942">
        <w:rPr>
          <w:rFonts w:ascii="Calibri" w:eastAsia="Calibri" w:hAnsi="Calibri" w:cs="Calibri"/>
          <w:sz w:val="18"/>
          <w:szCs w:val="18"/>
        </w:rPr>
        <w:t>27.08.2009r. O finansach publicznych; ustawą z dnia 29.01.2004r., O rachunkowości, ustawą z dnia 09.081997r. Ordynacja podatkowa,</w:t>
      </w:r>
      <w:r w:rsidR="00427EF4" w:rsidRPr="00F02942">
        <w:rPr>
          <w:rFonts w:ascii="Calibri" w:eastAsia="Calibri" w:hAnsi="Calibri" w:cs="Calibri"/>
          <w:sz w:val="18"/>
          <w:szCs w:val="18"/>
        </w:rPr>
        <w:t xml:space="preserve"> </w:t>
      </w:r>
      <w:r w:rsidRPr="00F02942">
        <w:rPr>
          <w:rFonts w:ascii="Calibri" w:eastAsia="Calibri" w:hAnsi="Calibri" w:cs="Calibri"/>
          <w:sz w:val="18"/>
          <w:szCs w:val="18"/>
        </w:rPr>
        <w:t>ustawą z dnia 06.09.2001r. O dostępie do informacji publicznej, a także ustawą z dnia 14.07.1983r. O narodowym zasobie archiwalnym i</w:t>
      </w:r>
      <w:r w:rsidR="00427EF4" w:rsidRPr="00F02942">
        <w:rPr>
          <w:rFonts w:ascii="Calibri" w:eastAsia="Calibri" w:hAnsi="Calibri" w:cs="Calibri"/>
          <w:sz w:val="18"/>
          <w:szCs w:val="18"/>
        </w:rPr>
        <w:t xml:space="preserve"> </w:t>
      </w:r>
      <w:r w:rsidRPr="00F02942">
        <w:rPr>
          <w:rFonts w:ascii="Calibri" w:eastAsia="Calibri" w:hAnsi="Calibri" w:cs="Calibri"/>
          <w:sz w:val="18"/>
          <w:szCs w:val="18"/>
        </w:rPr>
        <w:t>archiwach).</w:t>
      </w:r>
    </w:p>
    <w:p w:rsidR="009C7A8C" w:rsidRPr="00F02942" w:rsidRDefault="009C7A8C" w:rsidP="00F02942">
      <w:pPr>
        <w:spacing w:after="0"/>
        <w:ind w:left="720"/>
        <w:rPr>
          <w:rFonts w:ascii="Calibri" w:eastAsia="Calibri" w:hAnsi="Calibri" w:cs="Calibri"/>
          <w:sz w:val="18"/>
          <w:szCs w:val="18"/>
        </w:rPr>
      </w:pPr>
      <w:r w:rsidRPr="00F02942">
        <w:rPr>
          <w:rFonts w:ascii="Calibri" w:eastAsia="Calibri" w:hAnsi="Calibri" w:cs="Calibri"/>
          <w:sz w:val="18"/>
          <w:szCs w:val="18"/>
        </w:rPr>
        <w:t>4. Okres przetwarzania danych osobowych- dane osobowe będą przetwarzane przez okres wymagany przepisami prawa w zakresie</w:t>
      </w:r>
      <w:r w:rsidR="00427EF4" w:rsidRPr="00F02942">
        <w:rPr>
          <w:rFonts w:ascii="Calibri" w:eastAsia="Calibri" w:hAnsi="Calibri" w:cs="Calibri"/>
          <w:sz w:val="18"/>
          <w:szCs w:val="18"/>
        </w:rPr>
        <w:t xml:space="preserve"> </w:t>
      </w:r>
      <w:r w:rsidRPr="00F02942">
        <w:rPr>
          <w:rFonts w:ascii="Calibri" w:eastAsia="Calibri" w:hAnsi="Calibri" w:cs="Calibri"/>
          <w:sz w:val="18"/>
          <w:szCs w:val="18"/>
        </w:rPr>
        <w:t>przechowywania dokumentacji konkursowej, księgowej i podatkowej lub przez okres przedawnienia roszczeń z umowy i tak:</w:t>
      </w:r>
    </w:p>
    <w:p w:rsidR="009C7A8C" w:rsidRPr="00F02942" w:rsidRDefault="009C7A8C" w:rsidP="00F02942">
      <w:pPr>
        <w:spacing w:after="0"/>
        <w:ind w:left="720"/>
        <w:rPr>
          <w:rFonts w:ascii="Calibri" w:eastAsia="Calibri" w:hAnsi="Calibri" w:cs="Calibri"/>
          <w:sz w:val="18"/>
          <w:szCs w:val="18"/>
        </w:rPr>
      </w:pPr>
      <w:r w:rsidRPr="00F02942">
        <w:rPr>
          <w:rFonts w:ascii="Calibri" w:eastAsia="Calibri" w:hAnsi="Calibri" w:cs="Calibri"/>
          <w:sz w:val="18"/>
          <w:szCs w:val="18"/>
        </w:rPr>
        <w:t>1) 5 lat, licząc od końca roku, w którym uzyskano dane- w zakresie danych oferentów, których oferty nie zostały wybrane,</w:t>
      </w:r>
    </w:p>
    <w:p w:rsidR="009C7A8C" w:rsidRPr="00F02942" w:rsidRDefault="009C7A8C" w:rsidP="00F02942">
      <w:pPr>
        <w:spacing w:after="0"/>
        <w:ind w:left="720"/>
        <w:rPr>
          <w:rFonts w:ascii="Calibri" w:eastAsia="Calibri" w:hAnsi="Calibri" w:cs="Calibri"/>
          <w:sz w:val="18"/>
          <w:szCs w:val="18"/>
        </w:rPr>
      </w:pPr>
      <w:r w:rsidRPr="00F02942">
        <w:rPr>
          <w:rFonts w:ascii="Calibri" w:eastAsia="Calibri" w:hAnsi="Calibri" w:cs="Calibri"/>
          <w:sz w:val="18"/>
          <w:szCs w:val="18"/>
        </w:rPr>
        <w:t>2) w przypadku wyboru oferty i zawarcia umowy dane osobowe związane z realizacją umowy będą przechowywane przez okres do przedawnienia roszczeń, licząc od końca roku, w którym nastąpiło wygaśnięcie umowy lub w którym upłynął termin zobowiązania podatkowego.</w:t>
      </w:r>
    </w:p>
    <w:p w:rsidR="009C7A8C" w:rsidRPr="00F02942" w:rsidRDefault="009C7A8C" w:rsidP="00F02942">
      <w:pPr>
        <w:spacing w:after="0"/>
        <w:ind w:left="720"/>
        <w:rPr>
          <w:rFonts w:ascii="Calibri" w:eastAsia="Calibri" w:hAnsi="Calibri" w:cs="Calibri"/>
          <w:sz w:val="18"/>
          <w:szCs w:val="18"/>
        </w:rPr>
      </w:pPr>
      <w:r w:rsidRPr="00F02942">
        <w:rPr>
          <w:rFonts w:ascii="Calibri" w:eastAsia="Calibri" w:hAnsi="Calibri" w:cs="Calibri"/>
          <w:sz w:val="18"/>
          <w:szCs w:val="18"/>
        </w:rPr>
        <w:t>5. Udostępnianie danych - dane osobowe mogą być udostępniane:</w:t>
      </w:r>
    </w:p>
    <w:p w:rsidR="009C7A8C" w:rsidRPr="00F02942" w:rsidRDefault="009C7A8C" w:rsidP="00F02942">
      <w:pPr>
        <w:spacing w:after="0"/>
        <w:ind w:left="720"/>
        <w:rPr>
          <w:rFonts w:ascii="Calibri" w:eastAsia="Calibri" w:hAnsi="Calibri" w:cs="Calibri"/>
          <w:sz w:val="18"/>
          <w:szCs w:val="18"/>
        </w:rPr>
      </w:pPr>
      <w:r w:rsidRPr="00F02942">
        <w:rPr>
          <w:rFonts w:ascii="Calibri" w:eastAsia="Calibri" w:hAnsi="Calibri" w:cs="Calibri"/>
          <w:sz w:val="18"/>
          <w:szCs w:val="18"/>
        </w:rPr>
        <w:t xml:space="preserve">1) pracownikom i współpracownikom Ośrodka na podstawie nadanych upoważnień, innym podmiotom lub organom upoważnionym na podstawie przepisów prawa, a także </w:t>
      </w:r>
      <w:r w:rsidR="00427EF4" w:rsidRPr="00F02942">
        <w:rPr>
          <w:rFonts w:ascii="Calibri" w:eastAsia="Calibri" w:hAnsi="Calibri" w:cs="Calibri"/>
          <w:sz w:val="18"/>
          <w:szCs w:val="18"/>
        </w:rPr>
        <w:t xml:space="preserve">na podstawie umów powierzenia, </w:t>
      </w:r>
      <w:r w:rsidR="00F02942">
        <w:rPr>
          <w:rFonts w:ascii="Calibri" w:eastAsia="Calibri" w:hAnsi="Calibri" w:cs="Calibri"/>
          <w:sz w:val="18"/>
          <w:szCs w:val="18"/>
        </w:rPr>
        <w:br/>
      </w:r>
      <w:r w:rsidRPr="00F02942">
        <w:rPr>
          <w:rFonts w:ascii="Calibri" w:eastAsia="Calibri" w:hAnsi="Calibri" w:cs="Calibri"/>
          <w:sz w:val="18"/>
          <w:szCs w:val="18"/>
        </w:rPr>
        <w:t xml:space="preserve">w szczególności w przypadku wyboru oferty dane przekazywane mogą być dostawcom systemów informatycznych i usług IT, podmiotom świadczącym usługi prawnicze, urzędom skarbowym, bankom, ubezpieczycielom i innym instytucjom uprawnionych z mocy obowiązujących przepisów prawa w tym instytucjom upoważnionym do kontroli i rozliczenia środków pozyskanych </w:t>
      </w:r>
      <w:r w:rsidR="00427EF4" w:rsidRPr="00F02942">
        <w:rPr>
          <w:rFonts w:ascii="Calibri" w:eastAsia="Calibri" w:hAnsi="Calibri" w:cs="Calibri"/>
          <w:sz w:val="18"/>
          <w:szCs w:val="18"/>
        </w:rPr>
        <w:br/>
      </w:r>
      <w:r w:rsidRPr="00F02942">
        <w:rPr>
          <w:rFonts w:ascii="Calibri" w:eastAsia="Calibri" w:hAnsi="Calibri" w:cs="Calibri"/>
          <w:sz w:val="18"/>
          <w:szCs w:val="18"/>
        </w:rPr>
        <w:t>w ramach funduszy unijnych,</w:t>
      </w:r>
    </w:p>
    <w:p w:rsidR="009C7A8C" w:rsidRPr="00F02942" w:rsidRDefault="009C7A8C" w:rsidP="00F02942">
      <w:pPr>
        <w:spacing w:after="0"/>
        <w:ind w:left="720"/>
        <w:rPr>
          <w:rFonts w:ascii="Calibri" w:eastAsia="Calibri" w:hAnsi="Calibri" w:cs="Calibri"/>
          <w:sz w:val="18"/>
          <w:szCs w:val="18"/>
        </w:rPr>
      </w:pPr>
      <w:r w:rsidRPr="00F02942">
        <w:rPr>
          <w:rFonts w:ascii="Calibri" w:eastAsia="Calibri" w:hAnsi="Calibri" w:cs="Calibri"/>
          <w:sz w:val="18"/>
          <w:szCs w:val="18"/>
        </w:rPr>
        <w:t xml:space="preserve">2) Ministrowi Cyfryzacji w celu realizacji obowiązku prawnego, o którym mowa w art. 9 ust. 4 </w:t>
      </w:r>
      <w:proofErr w:type="spellStart"/>
      <w:r w:rsidRPr="00F02942">
        <w:rPr>
          <w:rFonts w:ascii="Calibri" w:eastAsia="Calibri" w:hAnsi="Calibri" w:cs="Calibri"/>
          <w:sz w:val="18"/>
          <w:szCs w:val="18"/>
        </w:rPr>
        <w:t>pkt</w:t>
      </w:r>
      <w:proofErr w:type="spellEnd"/>
      <w:r w:rsidRPr="00F02942">
        <w:rPr>
          <w:rFonts w:ascii="Calibri" w:eastAsia="Calibri" w:hAnsi="Calibri" w:cs="Calibri"/>
          <w:sz w:val="18"/>
          <w:szCs w:val="18"/>
        </w:rPr>
        <w:t xml:space="preserve"> 3) oraz art. 9 ust. 4a ustawy o dostępie do informa</w:t>
      </w:r>
      <w:r w:rsidR="00502B00" w:rsidRPr="00F02942">
        <w:rPr>
          <w:rFonts w:ascii="Calibri" w:eastAsia="Calibri" w:hAnsi="Calibri" w:cs="Calibri"/>
          <w:sz w:val="18"/>
          <w:szCs w:val="18"/>
        </w:rPr>
        <w:t xml:space="preserve">cji publicznej (dot. informacji </w:t>
      </w:r>
      <w:r w:rsidRPr="00F02942">
        <w:rPr>
          <w:rFonts w:ascii="Calibri" w:eastAsia="Calibri" w:hAnsi="Calibri" w:cs="Calibri"/>
          <w:sz w:val="18"/>
          <w:szCs w:val="18"/>
        </w:rPr>
        <w:t>umieszczanych na BIP) i innym podmiotom kierującym zapytania w świetle art. 2 ust.1 o udzielnie informacji publicznej ww. ustawy.</w:t>
      </w:r>
    </w:p>
    <w:p w:rsidR="009C7A8C" w:rsidRPr="00F02942" w:rsidRDefault="009C7A8C" w:rsidP="00F02942">
      <w:pPr>
        <w:spacing w:after="0"/>
        <w:ind w:left="720"/>
        <w:rPr>
          <w:rFonts w:ascii="Calibri" w:eastAsia="Calibri" w:hAnsi="Calibri" w:cs="Calibri"/>
          <w:sz w:val="18"/>
          <w:szCs w:val="18"/>
        </w:rPr>
      </w:pPr>
      <w:r w:rsidRPr="00F02942">
        <w:rPr>
          <w:rFonts w:ascii="Calibri" w:eastAsia="Calibri" w:hAnsi="Calibri" w:cs="Calibri"/>
          <w:sz w:val="18"/>
          <w:szCs w:val="18"/>
        </w:rPr>
        <w:t>3) Administrator nie zamierza przekazać danych osobowych do państwa trzeciego lub organizacji międzynarodowej.</w:t>
      </w:r>
    </w:p>
    <w:p w:rsidR="009C7A8C" w:rsidRPr="00F02942" w:rsidRDefault="009C7A8C" w:rsidP="00F02942">
      <w:pPr>
        <w:spacing w:after="0"/>
        <w:ind w:left="720"/>
        <w:rPr>
          <w:rFonts w:ascii="Calibri" w:eastAsia="Calibri" w:hAnsi="Calibri" w:cs="Calibri"/>
          <w:sz w:val="18"/>
          <w:szCs w:val="18"/>
        </w:rPr>
      </w:pPr>
      <w:r w:rsidRPr="00F02942">
        <w:rPr>
          <w:rFonts w:ascii="Calibri" w:eastAsia="Calibri" w:hAnsi="Calibri" w:cs="Calibri"/>
          <w:sz w:val="18"/>
          <w:szCs w:val="18"/>
        </w:rPr>
        <w:t xml:space="preserve">4) Administrator nie podejmuje decyzji w sposób zautomatyzowany w tym profilowanie </w:t>
      </w:r>
      <w:r w:rsidR="00502B00" w:rsidRPr="00F02942">
        <w:rPr>
          <w:rFonts w:ascii="Calibri" w:eastAsia="Calibri" w:hAnsi="Calibri" w:cs="Calibri"/>
          <w:sz w:val="18"/>
          <w:szCs w:val="18"/>
        </w:rPr>
        <w:br/>
      </w:r>
      <w:r w:rsidRPr="00F02942">
        <w:rPr>
          <w:rFonts w:ascii="Calibri" w:eastAsia="Calibri" w:hAnsi="Calibri" w:cs="Calibri"/>
          <w:sz w:val="18"/>
          <w:szCs w:val="18"/>
        </w:rPr>
        <w:t>w oparciu o Pana/Pani dane osobowe.</w:t>
      </w:r>
    </w:p>
    <w:p w:rsidR="009C7A8C" w:rsidRPr="00F02942" w:rsidRDefault="009C7A8C" w:rsidP="00F02942">
      <w:pPr>
        <w:spacing w:after="0"/>
        <w:ind w:left="720"/>
        <w:rPr>
          <w:rFonts w:ascii="Calibri" w:eastAsia="Calibri" w:hAnsi="Calibri" w:cs="Calibri"/>
          <w:sz w:val="18"/>
          <w:szCs w:val="18"/>
        </w:rPr>
      </w:pPr>
      <w:r w:rsidRPr="00F02942">
        <w:rPr>
          <w:rFonts w:ascii="Calibri" w:eastAsia="Calibri" w:hAnsi="Calibri" w:cs="Calibri"/>
          <w:sz w:val="18"/>
          <w:szCs w:val="18"/>
        </w:rPr>
        <w:t>6. Zgodnie z przepisami RODO, przysługuje Panu/Pani prawo do:</w:t>
      </w:r>
    </w:p>
    <w:p w:rsidR="009C7A8C" w:rsidRPr="00F02942" w:rsidRDefault="009C7A8C" w:rsidP="00F02942">
      <w:pPr>
        <w:spacing w:after="0"/>
        <w:ind w:left="720"/>
        <w:rPr>
          <w:rFonts w:ascii="Calibri" w:eastAsia="Calibri" w:hAnsi="Calibri" w:cs="Calibri"/>
          <w:sz w:val="18"/>
          <w:szCs w:val="18"/>
        </w:rPr>
      </w:pPr>
      <w:r w:rsidRPr="00F02942">
        <w:rPr>
          <w:rFonts w:ascii="Calibri" w:eastAsia="Calibri" w:hAnsi="Calibri" w:cs="Calibri"/>
          <w:sz w:val="18"/>
          <w:szCs w:val="18"/>
        </w:rPr>
        <w:t>1) dostępu do swoich danych oraz otrzymania ich kopii;</w:t>
      </w:r>
    </w:p>
    <w:p w:rsidR="009C7A8C" w:rsidRPr="00F02942" w:rsidRDefault="009C7A8C" w:rsidP="00F02942">
      <w:pPr>
        <w:spacing w:after="0"/>
        <w:ind w:left="720"/>
        <w:rPr>
          <w:rFonts w:ascii="Calibri" w:eastAsia="Calibri" w:hAnsi="Calibri" w:cs="Calibri"/>
          <w:sz w:val="18"/>
          <w:szCs w:val="18"/>
        </w:rPr>
      </w:pPr>
      <w:r w:rsidRPr="00F02942">
        <w:rPr>
          <w:rFonts w:ascii="Calibri" w:eastAsia="Calibri" w:hAnsi="Calibri" w:cs="Calibri"/>
          <w:sz w:val="18"/>
          <w:szCs w:val="18"/>
        </w:rPr>
        <w:t>2) sprostowania (poprawiania) swoich danych;</w:t>
      </w:r>
    </w:p>
    <w:p w:rsidR="009C7A8C" w:rsidRPr="00F02942" w:rsidRDefault="009C7A8C" w:rsidP="00F02942">
      <w:pPr>
        <w:spacing w:after="0"/>
        <w:ind w:left="720"/>
        <w:rPr>
          <w:rFonts w:ascii="Calibri" w:eastAsia="Calibri" w:hAnsi="Calibri" w:cs="Calibri"/>
          <w:sz w:val="18"/>
          <w:szCs w:val="18"/>
        </w:rPr>
      </w:pPr>
      <w:r w:rsidRPr="00F02942">
        <w:rPr>
          <w:rFonts w:ascii="Calibri" w:eastAsia="Calibri" w:hAnsi="Calibri" w:cs="Calibri"/>
          <w:sz w:val="18"/>
          <w:szCs w:val="18"/>
        </w:rPr>
        <w:t>3) żądania usunięcia swoich danych osobowych, gdy nie ma innej podstawy prawnej przetwarzania;</w:t>
      </w:r>
    </w:p>
    <w:p w:rsidR="009C7A8C" w:rsidRPr="00F02942" w:rsidRDefault="009C7A8C" w:rsidP="00F02942">
      <w:pPr>
        <w:spacing w:after="0"/>
        <w:ind w:left="720"/>
        <w:rPr>
          <w:rFonts w:ascii="Calibri" w:eastAsia="Calibri" w:hAnsi="Calibri" w:cs="Calibri"/>
          <w:sz w:val="18"/>
          <w:szCs w:val="18"/>
        </w:rPr>
      </w:pPr>
      <w:r w:rsidRPr="00F02942">
        <w:rPr>
          <w:rFonts w:ascii="Calibri" w:eastAsia="Calibri" w:hAnsi="Calibri" w:cs="Calibri"/>
          <w:sz w:val="18"/>
          <w:szCs w:val="18"/>
        </w:rPr>
        <w:t>4) prawo do wniesienia sprzeciwu wobec przetwarzania swoich danych, ze względu na Pana/Pani szczególną sytuację, w przypadkach,</w:t>
      </w:r>
      <w:r w:rsidR="003D60F2" w:rsidRPr="00F02942">
        <w:rPr>
          <w:rFonts w:ascii="Calibri" w:eastAsia="Calibri" w:hAnsi="Calibri" w:cs="Calibri"/>
          <w:sz w:val="18"/>
          <w:szCs w:val="18"/>
        </w:rPr>
        <w:t xml:space="preserve"> </w:t>
      </w:r>
      <w:r w:rsidRPr="00F02942">
        <w:rPr>
          <w:rFonts w:ascii="Calibri" w:eastAsia="Calibri" w:hAnsi="Calibri" w:cs="Calibri"/>
          <w:sz w:val="18"/>
          <w:szCs w:val="18"/>
        </w:rPr>
        <w:t>kiedy przetwarzamy Pana/Pani dane na podstawie prawnie usprawiedliwionego interesu Ośrodka;</w:t>
      </w:r>
    </w:p>
    <w:p w:rsidR="009C7A8C" w:rsidRPr="00F02942" w:rsidRDefault="009C7A8C" w:rsidP="00F02942">
      <w:pPr>
        <w:spacing w:after="0"/>
        <w:ind w:left="720"/>
        <w:rPr>
          <w:rFonts w:ascii="Calibri" w:eastAsia="Calibri" w:hAnsi="Calibri" w:cs="Calibri"/>
          <w:sz w:val="18"/>
          <w:szCs w:val="18"/>
        </w:rPr>
      </w:pPr>
      <w:r w:rsidRPr="00F02942">
        <w:rPr>
          <w:rFonts w:ascii="Calibri" w:eastAsia="Calibri" w:hAnsi="Calibri" w:cs="Calibri"/>
          <w:sz w:val="18"/>
          <w:szCs w:val="18"/>
        </w:rPr>
        <w:t>5) przenoszenia danych,</w:t>
      </w:r>
    </w:p>
    <w:p w:rsidR="009C7A8C" w:rsidRPr="00F02942" w:rsidRDefault="009C7A8C" w:rsidP="00F02942">
      <w:pPr>
        <w:spacing w:after="0"/>
        <w:ind w:left="720"/>
        <w:rPr>
          <w:rFonts w:ascii="Calibri" w:eastAsia="Calibri" w:hAnsi="Calibri" w:cs="Calibri"/>
          <w:sz w:val="18"/>
          <w:szCs w:val="18"/>
        </w:rPr>
      </w:pPr>
      <w:r w:rsidRPr="00F02942">
        <w:rPr>
          <w:rFonts w:ascii="Calibri" w:eastAsia="Calibri" w:hAnsi="Calibri" w:cs="Calibri"/>
          <w:sz w:val="18"/>
          <w:szCs w:val="18"/>
        </w:rPr>
        <w:t>6) wniesienia skargi do organu nadzorczego do Prezesa Urzędu Ochrony Danych Osobowych, gdy uznają Państwo, że przetwarzanie przez Ośrodek danych osobowych narusza przepisy prawa o ochronie danych osobowych.</w:t>
      </w:r>
    </w:p>
    <w:p w:rsidR="003E6F4A" w:rsidRPr="003645D2" w:rsidRDefault="009C7A8C" w:rsidP="003645D2">
      <w:pPr>
        <w:spacing w:after="0"/>
        <w:ind w:left="720"/>
        <w:rPr>
          <w:rFonts w:eastAsia="Calibri" w:cstheme="minorHAnsi"/>
          <w:sz w:val="18"/>
          <w:szCs w:val="18"/>
        </w:rPr>
      </w:pPr>
      <w:r w:rsidRPr="00F02942">
        <w:rPr>
          <w:rFonts w:ascii="Calibri" w:eastAsia="Calibri" w:hAnsi="Calibri" w:cs="Calibri"/>
          <w:sz w:val="18"/>
          <w:szCs w:val="18"/>
        </w:rPr>
        <w:t>7. Informacja o wymogu/dobrowolności podania danych</w:t>
      </w:r>
      <w:r w:rsidR="00427EF4" w:rsidRPr="00F02942">
        <w:rPr>
          <w:rFonts w:ascii="Calibri" w:eastAsia="Calibri" w:hAnsi="Calibri" w:cs="Calibri"/>
          <w:sz w:val="18"/>
          <w:szCs w:val="18"/>
        </w:rPr>
        <w:t xml:space="preserve">. </w:t>
      </w:r>
      <w:r w:rsidRPr="00F02942">
        <w:rPr>
          <w:rFonts w:ascii="Calibri" w:eastAsia="Calibri" w:hAnsi="Calibri" w:cs="Calibri"/>
          <w:sz w:val="18"/>
          <w:szCs w:val="18"/>
        </w:rPr>
        <w:t xml:space="preserve">Podanie danych osobowych jest dobrowolne, lecz niezbędne w celach związanych z przystąpieniem do przetargu / konkursu, zawarciem umowy i jej realizacji. Konsekwencje niepodania określonych danych jest brak możliwości </w:t>
      </w:r>
      <w:r w:rsidRPr="00F02942">
        <w:rPr>
          <w:rFonts w:eastAsia="Calibri" w:cstheme="minorHAnsi"/>
          <w:sz w:val="18"/>
          <w:szCs w:val="18"/>
        </w:rPr>
        <w:t>rozpatrzenia oferty.</w:t>
      </w:r>
    </w:p>
    <w:sectPr w:rsidR="003E6F4A" w:rsidRPr="003645D2" w:rsidSect="00F0294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hybridMultilevel"/>
    <w:tmpl w:val="6B68079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9F2452F"/>
    <w:multiLevelType w:val="hybridMultilevel"/>
    <w:tmpl w:val="DAF6A9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4E5CF9"/>
    <w:multiLevelType w:val="hybridMultilevel"/>
    <w:tmpl w:val="127C83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E7251C"/>
    <w:multiLevelType w:val="hybridMultilevel"/>
    <w:tmpl w:val="C36EF17A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C671A19"/>
    <w:multiLevelType w:val="hybridMultilevel"/>
    <w:tmpl w:val="C354F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07104"/>
    <w:multiLevelType w:val="hybridMultilevel"/>
    <w:tmpl w:val="BB2C25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9BF6CC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85D7460"/>
    <w:multiLevelType w:val="hybridMultilevel"/>
    <w:tmpl w:val="3F26E1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EA6A94"/>
    <w:multiLevelType w:val="hybridMultilevel"/>
    <w:tmpl w:val="4788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A126E"/>
    <w:multiLevelType w:val="hybridMultilevel"/>
    <w:tmpl w:val="5218B892"/>
    <w:lvl w:ilvl="0" w:tplc="09DC798C">
      <w:start w:val="1"/>
      <w:numFmt w:val="decimal"/>
      <w:lvlText w:val="%1)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761D5"/>
    <w:multiLevelType w:val="hybridMultilevel"/>
    <w:tmpl w:val="5A32B3F8"/>
    <w:lvl w:ilvl="0" w:tplc="B3FAF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88278E"/>
    <w:multiLevelType w:val="hybridMultilevel"/>
    <w:tmpl w:val="5F2A39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9BF6CCB6">
      <w:start w:val="1"/>
      <w:numFmt w:val="decimal"/>
      <w:lvlText w:val="%5)"/>
      <w:lvlJc w:val="left"/>
      <w:pPr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9D6020"/>
    <w:multiLevelType w:val="hybridMultilevel"/>
    <w:tmpl w:val="0C36E4D4"/>
    <w:lvl w:ilvl="0" w:tplc="76506D0E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F2AAB"/>
    <w:multiLevelType w:val="hybridMultilevel"/>
    <w:tmpl w:val="61964890"/>
    <w:lvl w:ilvl="0" w:tplc="4D868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DFF057C"/>
    <w:multiLevelType w:val="hybridMultilevel"/>
    <w:tmpl w:val="86CE0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2"/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3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07362"/>
    <w:rsid w:val="000E794B"/>
    <w:rsid w:val="00114CEB"/>
    <w:rsid w:val="00180D5C"/>
    <w:rsid w:val="0021332B"/>
    <w:rsid w:val="00272384"/>
    <w:rsid w:val="00312C42"/>
    <w:rsid w:val="00344208"/>
    <w:rsid w:val="0034474B"/>
    <w:rsid w:val="00347831"/>
    <w:rsid w:val="003645D2"/>
    <w:rsid w:val="00374A21"/>
    <w:rsid w:val="003B4345"/>
    <w:rsid w:val="003D60F2"/>
    <w:rsid w:val="003E6F4A"/>
    <w:rsid w:val="00407362"/>
    <w:rsid w:val="0042438F"/>
    <w:rsid w:val="004273A8"/>
    <w:rsid w:val="00427EF4"/>
    <w:rsid w:val="00434D97"/>
    <w:rsid w:val="0045181C"/>
    <w:rsid w:val="004A513F"/>
    <w:rsid w:val="00502B00"/>
    <w:rsid w:val="005F71E4"/>
    <w:rsid w:val="006619B6"/>
    <w:rsid w:val="006743B3"/>
    <w:rsid w:val="00727AA3"/>
    <w:rsid w:val="007874AF"/>
    <w:rsid w:val="007928C1"/>
    <w:rsid w:val="007A4ADC"/>
    <w:rsid w:val="007B6581"/>
    <w:rsid w:val="008A5B5B"/>
    <w:rsid w:val="00913E99"/>
    <w:rsid w:val="009218B7"/>
    <w:rsid w:val="00945810"/>
    <w:rsid w:val="0098609F"/>
    <w:rsid w:val="009C7A8C"/>
    <w:rsid w:val="009F5F9C"/>
    <w:rsid w:val="00A3135B"/>
    <w:rsid w:val="00AB40A3"/>
    <w:rsid w:val="00AD6F76"/>
    <w:rsid w:val="00AE5D7E"/>
    <w:rsid w:val="00B1264E"/>
    <w:rsid w:val="00B2703F"/>
    <w:rsid w:val="00B52F8C"/>
    <w:rsid w:val="00B74515"/>
    <w:rsid w:val="00BA02DE"/>
    <w:rsid w:val="00BB0BD9"/>
    <w:rsid w:val="00C37A22"/>
    <w:rsid w:val="00C46B76"/>
    <w:rsid w:val="00C74FF2"/>
    <w:rsid w:val="00CB19DC"/>
    <w:rsid w:val="00D22116"/>
    <w:rsid w:val="00D81519"/>
    <w:rsid w:val="00DA42BA"/>
    <w:rsid w:val="00DA4465"/>
    <w:rsid w:val="00DB2D74"/>
    <w:rsid w:val="00DD229A"/>
    <w:rsid w:val="00DE2F8B"/>
    <w:rsid w:val="00E75B5B"/>
    <w:rsid w:val="00EE4F06"/>
    <w:rsid w:val="00F00812"/>
    <w:rsid w:val="00F02942"/>
    <w:rsid w:val="00F15343"/>
    <w:rsid w:val="00F42CEB"/>
    <w:rsid w:val="00F9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9B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0D5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13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1143</Words>
  <Characters>6860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</dc:creator>
  <cp:keywords/>
  <dc:description/>
  <cp:lastModifiedBy>Osir</cp:lastModifiedBy>
  <cp:revision>34</cp:revision>
  <cp:lastPrinted>2021-04-08T08:20:00Z</cp:lastPrinted>
  <dcterms:created xsi:type="dcterms:W3CDTF">2021-03-25T11:40:00Z</dcterms:created>
  <dcterms:modified xsi:type="dcterms:W3CDTF">2021-04-29T07:37:00Z</dcterms:modified>
</cp:coreProperties>
</file>